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6FEA7" w14:textId="77777777" w:rsidR="00566A99" w:rsidRDefault="00566A99" w:rsidP="00566A99">
      <w:r>
        <w:rPr>
          <w:noProof/>
          <w:lang w:eastAsia="en-GB"/>
        </w:rPr>
        <mc:AlternateContent>
          <mc:Choice Requires="wps">
            <w:drawing>
              <wp:anchor distT="0" distB="0" distL="114300" distR="114300" simplePos="0" relativeHeight="251659263" behindDoc="0" locked="0" layoutInCell="1" allowOverlap="1" wp14:anchorId="19001B19" wp14:editId="70653CDE">
                <wp:simplePos x="0" y="0"/>
                <wp:positionH relativeFrom="column">
                  <wp:posOffset>-789940</wp:posOffset>
                </wp:positionH>
                <wp:positionV relativeFrom="paragraph">
                  <wp:posOffset>-687705</wp:posOffset>
                </wp:positionV>
                <wp:extent cx="7315200" cy="10390505"/>
                <wp:effectExtent l="0" t="0" r="19050" b="10795"/>
                <wp:wrapNone/>
                <wp:docPr id="3" name="Rectangle 3"/>
                <wp:cNvGraphicFramePr/>
                <a:graphic xmlns:a="http://schemas.openxmlformats.org/drawingml/2006/main">
                  <a:graphicData uri="http://schemas.microsoft.com/office/word/2010/wordprocessingShape">
                    <wps:wsp>
                      <wps:cNvSpPr/>
                      <wps:spPr>
                        <a:xfrm>
                          <a:off x="0" y="0"/>
                          <a:ext cx="7315200" cy="10390505"/>
                        </a:xfrm>
                        <a:prstGeom prst="rect">
                          <a:avLst/>
                        </a:prstGeom>
                        <a:solidFill>
                          <a:srgbClr val="76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A2666" id="Rectangle 3" o:spid="_x0000_s1026" style="position:absolute;margin-left:-62.2pt;margin-top:-54.15pt;width:8in;height:818.1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" fillcolor="#7630a0" strokecolor="#243f60 [1604]" strokeweight="2pt"/>
            </w:pict>
          </mc:Fallback>
        </mc:AlternateContent>
      </w:r>
      <w:r>
        <w:rPr>
          <w:noProof/>
          <w:lang w:eastAsia="en-GB"/>
        </w:rPr>
        <w:drawing>
          <wp:anchor distT="0" distB="0" distL="114300" distR="114300" simplePos="0" relativeHeight="251664384" behindDoc="0" locked="0" layoutInCell="1" allowOverlap="1" wp14:anchorId="3FAC2757" wp14:editId="4A6E041B">
            <wp:simplePos x="0" y="0"/>
            <wp:positionH relativeFrom="margin">
              <wp:posOffset>3536315</wp:posOffset>
            </wp:positionH>
            <wp:positionV relativeFrom="margin">
              <wp:posOffset>3348355</wp:posOffset>
            </wp:positionV>
            <wp:extent cx="2433955" cy="2291715"/>
            <wp:effectExtent l="19050" t="19050" r="23495" b="133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37.JPG"/>
                    <pic:cNvPicPr/>
                  </pic:nvPicPr>
                  <pic:blipFill rotWithShape="1">
                    <a:blip r:embed="rId8" cstate="print">
                      <a:extLst>
                        <a:ext uri="{28A0092B-C50C-407E-A947-70E740481C1C}">
                          <a14:useLocalDpi xmlns:a14="http://schemas.microsoft.com/office/drawing/2010/main" val="0"/>
                        </a:ext>
                      </a:extLst>
                    </a:blip>
                    <a:srcRect l="16383" t="5191" r="23239" b="19899"/>
                    <a:stretch/>
                  </pic:blipFill>
                  <pic:spPr bwMode="auto">
                    <a:xfrm>
                      <a:off x="0" y="0"/>
                      <a:ext cx="2433955" cy="2291715"/>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360" behindDoc="0" locked="0" layoutInCell="1" allowOverlap="1" wp14:anchorId="79A04EEE" wp14:editId="1600F979">
            <wp:simplePos x="0" y="0"/>
            <wp:positionH relativeFrom="margin">
              <wp:posOffset>3537585</wp:posOffset>
            </wp:positionH>
            <wp:positionV relativeFrom="margin">
              <wp:posOffset>950595</wp:posOffset>
            </wp:positionV>
            <wp:extent cx="2443480" cy="2266950"/>
            <wp:effectExtent l="19050" t="19050" r="13970" b="190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66.JPG"/>
                    <pic:cNvPicPr/>
                  </pic:nvPicPr>
                  <pic:blipFill rotWithShape="1">
                    <a:blip r:embed="rId9" cstate="print">
                      <a:extLst>
                        <a:ext uri="{28A0092B-C50C-407E-A947-70E740481C1C}">
                          <a14:useLocalDpi xmlns:a14="http://schemas.microsoft.com/office/drawing/2010/main" val="0"/>
                        </a:ext>
                      </a:extLst>
                    </a:blip>
                    <a:srcRect l="8909" t="11164" r="16501" b="36321"/>
                    <a:stretch/>
                  </pic:blipFill>
                  <pic:spPr bwMode="auto">
                    <a:xfrm>
                      <a:off x="0" y="0"/>
                      <a:ext cx="2443480" cy="2266950"/>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336" behindDoc="0" locked="0" layoutInCell="1" allowOverlap="1" wp14:anchorId="3E6F57EC" wp14:editId="508CBEB7">
            <wp:simplePos x="0" y="0"/>
            <wp:positionH relativeFrom="margin">
              <wp:posOffset>3537585</wp:posOffset>
            </wp:positionH>
            <wp:positionV relativeFrom="margin">
              <wp:posOffset>5806440</wp:posOffset>
            </wp:positionV>
            <wp:extent cx="2425700" cy="2244725"/>
            <wp:effectExtent l="19050" t="19050" r="12700" b="222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11.JPG"/>
                    <pic:cNvPicPr/>
                  </pic:nvPicPr>
                  <pic:blipFill rotWithShape="1">
                    <a:blip r:embed="rId10" cstate="print">
                      <a:extLst>
                        <a:ext uri="{28A0092B-C50C-407E-A947-70E740481C1C}">
                          <a14:useLocalDpi xmlns:a14="http://schemas.microsoft.com/office/drawing/2010/main" val="0"/>
                        </a:ext>
                      </a:extLst>
                    </a:blip>
                    <a:srcRect l="18662" r="22864" b="28686"/>
                    <a:stretch/>
                  </pic:blipFill>
                  <pic:spPr bwMode="auto">
                    <a:xfrm>
                      <a:off x="0" y="0"/>
                      <a:ext cx="2425700" cy="2244725"/>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0" locked="0" layoutInCell="1" allowOverlap="1" wp14:anchorId="427D6559" wp14:editId="5FA5CC44">
            <wp:simplePos x="0" y="0"/>
            <wp:positionH relativeFrom="margin">
              <wp:posOffset>-307340</wp:posOffset>
            </wp:positionH>
            <wp:positionV relativeFrom="margin">
              <wp:posOffset>6269355</wp:posOffset>
            </wp:positionV>
            <wp:extent cx="3352165" cy="28219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png"/>
                    <pic:cNvPicPr/>
                  </pic:nvPicPr>
                  <pic:blipFill>
                    <a:blip r:embed="rId11">
                      <a:extLst>
                        <a:ext uri="{BEBA8EAE-BF5A-486C-A8C5-ECC9F3942E4B}">
                          <a14:imgProps xmlns:a14="http://schemas.microsoft.com/office/drawing/2010/main">
                            <a14:imgLayer r:embed="rId12">
                              <a14:imgEffect>
                                <a14:brightnessContrast bright="32000" contrast="-36000"/>
                              </a14:imgEffect>
                            </a14:imgLayer>
                          </a14:imgProps>
                        </a:ext>
                        <a:ext uri="{28A0092B-C50C-407E-A947-70E740481C1C}">
                          <a14:useLocalDpi xmlns:a14="http://schemas.microsoft.com/office/drawing/2010/main" val="0"/>
                        </a:ext>
                      </a:extLst>
                    </a:blip>
                    <a:stretch>
                      <a:fillRect/>
                    </a:stretch>
                  </pic:blipFill>
                  <pic:spPr>
                    <a:xfrm>
                      <a:off x="0" y="0"/>
                      <a:ext cx="3352165" cy="2821940"/>
                    </a:xfrm>
                    <a:prstGeom prst="rect">
                      <a:avLst/>
                    </a:prstGeom>
                  </pic:spPr>
                </pic:pic>
              </a:graphicData>
            </a:graphic>
          </wp:anchor>
        </w:drawing>
      </w:r>
      <w:r>
        <w:rPr>
          <w:noProof/>
          <w:lang w:eastAsia="en-GB"/>
        </w:rPr>
        <w:drawing>
          <wp:anchor distT="0" distB="0" distL="114300" distR="114300" simplePos="0" relativeHeight="251670528" behindDoc="0" locked="0" layoutInCell="1" allowOverlap="1" wp14:anchorId="769A2ABC" wp14:editId="13666CEE">
            <wp:simplePos x="0" y="0"/>
            <wp:positionH relativeFrom="margin">
              <wp:posOffset>-370205</wp:posOffset>
            </wp:positionH>
            <wp:positionV relativeFrom="margin">
              <wp:posOffset>-311785</wp:posOffset>
            </wp:positionV>
            <wp:extent cx="2362835" cy="1725295"/>
            <wp:effectExtent l="0" t="0" r="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Diocese of Gloucester Academies Trust Logo.png"/>
                    <pic:cNvPicPr/>
                  </pic:nvPicPr>
                  <pic:blipFill>
                    <a:blip r:embed="rId13">
                      <a:extLst>
                        <a:ext uri="{BEBA8EAE-BF5A-486C-A8C5-ECC9F3942E4B}">
                          <a14:imgProps xmlns:a14="http://schemas.microsoft.com/office/drawing/2010/main">
                            <a14:imgLayer r:embed="rId14">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0" y="0"/>
                      <a:ext cx="2362835" cy="17252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74624" behindDoc="0" locked="0" layoutInCell="1" allowOverlap="1" wp14:anchorId="5B6D9909" wp14:editId="1694DF6A">
                <wp:simplePos x="0" y="0"/>
                <wp:positionH relativeFrom="column">
                  <wp:posOffset>-308758</wp:posOffset>
                </wp:positionH>
                <wp:positionV relativeFrom="paragraph">
                  <wp:posOffset>4583875</wp:posOffset>
                </wp:positionV>
                <wp:extent cx="3847605" cy="1403985"/>
                <wp:effectExtent l="0" t="0" r="0" b="444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7605" cy="1403985"/>
                        </a:xfrm>
                        <a:prstGeom prst="rect">
                          <a:avLst/>
                        </a:prstGeom>
                        <a:noFill/>
                        <a:ln w="9525">
                          <a:noFill/>
                          <a:miter lim="800000"/>
                          <a:headEnd/>
                          <a:tailEnd/>
                        </a:ln>
                      </wps:spPr>
                      <wps:txbx>
                        <w:txbxContent>
                          <w:p w14:paraId="6E4AB0D6" w14:textId="36D2B053" w:rsidR="00566A99" w:rsidRPr="00E353E8" w:rsidRDefault="001B5380" w:rsidP="00566A99">
                            <w:pPr>
                              <w:spacing w:after="120"/>
                              <w:rPr>
                                <w:rFonts w:ascii="Aptos Light" w:hAnsi="Aptos Light"/>
                                <w:color w:val="FFFFFF" w:themeColor="background1"/>
                                <w:sz w:val="32"/>
                              </w:rPr>
                            </w:pPr>
                            <w:r>
                              <w:rPr>
                                <w:rFonts w:ascii="Aptos Light" w:hAnsi="Aptos Light"/>
                                <w:color w:val="FFFFFF" w:themeColor="background1"/>
                                <w:sz w:val="32"/>
                              </w:rPr>
                              <w:t xml:space="preserve">Early </w:t>
                            </w:r>
                            <w:r w:rsidR="00F36DC3">
                              <w:rPr>
                                <w:rFonts w:ascii="Aptos Light" w:hAnsi="Aptos Light"/>
                                <w:color w:val="FFFFFF" w:themeColor="background1"/>
                                <w:sz w:val="32"/>
                              </w:rPr>
                              <w:t>Y</w:t>
                            </w:r>
                            <w:r>
                              <w:rPr>
                                <w:rFonts w:ascii="Aptos Light" w:hAnsi="Aptos Light"/>
                                <w:color w:val="FFFFFF" w:themeColor="background1"/>
                                <w:sz w:val="32"/>
                              </w:rPr>
                              <w:t>ears Teaching Assistant</w:t>
                            </w:r>
                          </w:p>
                          <w:p w14:paraId="426EEA1E" w14:textId="77777777" w:rsidR="00566A99" w:rsidRPr="00E353E8" w:rsidRDefault="00566A99" w:rsidP="00566A99">
                            <w:pPr>
                              <w:spacing w:after="120"/>
                              <w:rPr>
                                <w:rFonts w:ascii="Aptos Light" w:hAnsi="Aptos Light"/>
                                <w:color w:val="FFFFFF" w:themeColor="background1"/>
                                <w:sz w:val="32"/>
                              </w:rPr>
                            </w:pPr>
                            <w:r w:rsidRPr="00E353E8">
                              <w:rPr>
                                <w:rFonts w:ascii="Aptos Light" w:hAnsi="Aptos Light"/>
                                <w:color w:val="FFFFFF" w:themeColor="background1"/>
                                <w:sz w:val="32"/>
                              </w:rPr>
                              <w:t>Recruitment Pack</w:t>
                            </w:r>
                          </w:p>
                          <w:p w14:paraId="34185BCA" w14:textId="3FD81E27" w:rsidR="00566A99" w:rsidRPr="00E353E8" w:rsidRDefault="001B5380" w:rsidP="00566A99">
                            <w:pPr>
                              <w:rPr>
                                <w:rFonts w:ascii="Aptos Light" w:hAnsi="Aptos Light"/>
                                <w:color w:val="FFFFFF" w:themeColor="background1"/>
                                <w:sz w:val="32"/>
                              </w:rPr>
                            </w:pPr>
                            <w:r>
                              <w:rPr>
                                <w:rFonts w:ascii="Aptos Light" w:hAnsi="Aptos Light"/>
                                <w:color w:val="FFFFFF" w:themeColor="background1"/>
                                <w:sz w:val="32"/>
                              </w:rPr>
                              <w:t>Minchinhampton CofE Primary Academy</w:t>
                            </w:r>
                            <w:r w:rsidR="00382F27" w:rsidRPr="00E353E8">
                              <w:rPr>
                                <w:rFonts w:ascii="Aptos Light" w:hAnsi="Aptos Light"/>
                                <w:color w:val="FFFFFF" w:themeColor="background1"/>
                                <w:sz w:val="3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6D9909" id="_x0000_t202" coordsize="21600,21600" o:spt="202" path="m,l,21600r21600,l21600,xe">
                <v:stroke joinstyle="miter"/>
                <v:path gradientshapeok="t" o:connecttype="rect"/>
              </v:shapetype>
              <v:shape id="Text Box 2" o:spid="_x0000_s1026" type="#_x0000_t202" style="position:absolute;margin-left:-24.3pt;margin-top:360.95pt;width:302.9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" filled="f" stroked="f">
                <v:textbox style="mso-fit-shape-to-text:t">
                  <w:txbxContent>
                    <w:p w14:paraId="6E4AB0D6" w14:textId="36D2B053" w:rsidR="00566A99" w:rsidRPr="00E353E8" w:rsidRDefault="001B5380" w:rsidP="00566A99">
                      <w:pPr>
                        <w:spacing w:after="120"/>
                        <w:rPr>
                          <w:rFonts w:ascii="Aptos Light" w:hAnsi="Aptos Light"/>
                          <w:color w:val="FFFFFF" w:themeColor="background1"/>
                          <w:sz w:val="32"/>
                        </w:rPr>
                      </w:pPr>
                      <w:r>
                        <w:rPr>
                          <w:rFonts w:ascii="Aptos Light" w:hAnsi="Aptos Light"/>
                          <w:color w:val="FFFFFF" w:themeColor="background1"/>
                          <w:sz w:val="32"/>
                        </w:rPr>
                        <w:t xml:space="preserve">Early </w:t>
                      </w:r>
                      <w:r w:rsidR="00F36DC3">
                        <w:rPr>
                          <w:rFonts w:ascii="Aptos Light" w:hAnsi="Aptos Light"/>
                          <w:color w:val="FFFFFF" w:themeColor="background1"/>
                          <w:sz w:val="32"/>
                        </w:rPr>
                        <w:t>Y</w:t>
                      </w:r>
                      <w:r>
                        <w:rPr>
                          <w:rFonts w:ascii="Aptos Light" w:hAnsi="Aptos Light"/>
                          <w:color w:val="FFFFFF" w:themeColor="background1"/>
                          <w:sz w:val="32"/>
                        </w:rPr>
                        <w:t>ears Teaching Assistant</w:t>
                      </w:r>
                    </w:p>
                    <w:p w14:paraId="426EEA1E" w14:textId="77777777" w:rsidR="00566A99" w:rsidRPr="00E353E8" w:rsidRDefault="00566A99" w:rsidP="00566A99">
                      <w:pPr>
                        <w:spacing w:after="120"/>
                        <w:rPr>
                          <w:rFonts w:ascii="Aptos Light" w:hAnsi="Aptos Light"/>
                          <w:color w:val="FFFFFF" w:themeColor="background1"/>
                          <w:sz w:val="32"/>
                        </w:rPr>
                      </w:pPr>
                      <w:r w:rsidRPr="00E353E8">
                        <w:rPr>
                          <w:rFonts w:ascii="Aptos Light" w:hAnsi="Aptos Light"/>
                          <w:color w:val="FFFFFF" w:themeColor="background1"/>
                          <w:sz w:val="32"/>
                        </w:rPr>
                        <w:t>Recruitment Pack</w:t>
                      </w:r>
                    </w:p>
                    <w:p w14:paraId="34185BCA" w14:textId="3FD81E27" w:rsidR="00566A99" w:rsidRPr="00E353E8" w:rsidRDefault="001B5380" w:rsidP="00566A99">
                      <w:pPr>
                        <w:rPr>
                          <w:rFonts w:ascii="Aptos Light" w:hAnsi="Aptos Light"/>
                          <w:color w:val="FFFFFF" w:themeColor="background1"/>
                          <w:sz w:val="32"/>
                        </w:rPr>
                      </w:pPr>
                      <w:r>
                        <w:rPr>
                          <w:rFonts w:ascii="Aptos Light" w:hAnsi="Aptos Light"/>
                          <w:color w:val="FFFFFF" w:themeColor="background1"/>
                          <w:sz w:val="32"/>
                        </w:rPr>
                        <w:t>Minchinhampton CofE Primary Academy</w:t>
                      </w:r>
                      <w:r w:rsidR="00382F27" w:rsidRPr="00E353E8">
                        <w:rPr>
                          <w:rFonts w:ascii="Aptos Light" w:hAnsi="Aptos Light"/>
                          <w:color w:val="FFFFFF" w:themeColor="background1"/>
                          <w:sz w:val="32"/>
                        </w:rPr>
                        <w:t xml:space="preserve"> </w:t>
                      </w:r>
                    </w:p>
                  </w:txbxContent>
                </v:textbox>
              </v:shape>
            </w:pict>
          </mc:Fallback>
        </mc:AlternateContent>
      </w:r>
    </w:p>
    <w:p w14:paraId="18143499" w14:textId="77777777" w:rsidR="00566A99" w:rsidRDefault="00566A99">
      <w:pPr>
        <w:sectPr w:rsidR="00566A99" w:rsidSect="00F72285">
          <w:headerReference w:type="default" r:id="rId15"/>
          <w:footerReference w:type="default" r:id="rId16"/>
          <w:pgSz w:w="11906" w:h="16838"/>
          <w:pgMar w:top="1440" w:right="1440" w:bottom="1440" w:left="1440" w:header="708" w:footer="708" w:gutter="0"/>
          <w:cols w:space="708"/>
          <w:docGrid w:linePitch="360"/>
        </w:sectPr>
      </w:pPr>
    </w:p>
    <w:p w14:paraId="5A328295" w14:textId="77777777" w:rsidR="00566A99" w:rsidRDefault="00566A99" w:rsidP="00566A99"/>
    <w:p w14:paraId="5EC88663" w14:textId="77777777" w:rsidR="002E41C9" w:rsidRDefault="002E41C9" w:rsidP="00566A99"/>
    <w:p w14:paraId="4DD87242" w14:textId="77777777" w:rsidR="00DF548F" w:rsidRDefault="00DF548F" w:rsidP="00566A99"/>
    <w:p w14:paraId="03A43635" w14:textId="77777777" w:rsidR="00DF548F" w:rsidRDefault="00DF548F" w:rsidP="00566A99"/>
    <w:p w14:paraId="4DC035C4" w14:textId="77777777" w:rsidR="00DF548F" w:rsidRPr="00E353E8" w:rsidRDefault="00DF548F" w:rsidP="00DF548F">
      <w:pPr>
        <w:pStyle w:val="NoSpacing"/>
        <w:jc w:val="both"/>
        <w:rPr>
          <w:rFonts w:ascii="Aptos" w:hAnsi="Aptos"/>
          <w:sz w:val="24"/>
          <w:szCs w:val="24"/>
        </w:rPr>
      </w:pPr>
      <w:r w:rsidRPr="00E353E8">
        <w:rPr>
          <w:rFonts w:ascii="Aptos" w:hAnsi="Aptos"/>
          <w:sz w:val="24"/>
          <w:szCs w:val="24"/>
        </w:rPr>
        <w:t>Dear Applicant,</w:t>
      </w:r>
    </w:p>
    <w:p w14:paraId="3DFC719D" w14:textId="77777777" w:rsidR="00590DF7" w:rsidRPr="00E353E8" w:rsidRDefault="00590DF7" w:rsidP="00590DF7">
      <w:pPr>
        <w:pStyle w:val="NoSpacing"/>
        <w:jc w:val="both"/>
        <w:rPr>
          <w:rFonts w:ascii="Aptos" w:hAnsi="Aptos" w:cs="Gill Sans Light"/>
          <w:sz w:val="24"/>
          <w:szCs w:val="24"/>
        </w:rPr>
      </w:pPr>
    </w:p>
    <w:p w14:paraId="189F6E2D" w14:textId="144AABEA" w:rsidR="00590DF7" w:rsidRPr="00E353E8" w:rsidRDefault="00D15762" w:rsidP="00590DF7">
      <w:pPr>
        <w:pStyle w:val="NoSpacing"/>
        <w:jc w:val="both"/>
        <w:rPr>
          <w:rFonts w:ascii="Aptos" w:hAnsi="Aptos" w:cs="Gill Sans Light"/>
          <w:sz w:val="24"/>
          <w:szCs w:val="24"/>
        </w:rPr>
      </w:pPr>
      <w:r w:rsidRPr="00E353E8">
        <w:rPr>
          <w:rFonts w:ascii="Aptos" w:hAnsi="Aptos" w:cs="Gill Sans Light"/>
          <w:sz w:val="24"/>
          <w:szCs w:val="24"/>
        </w:rPr>
        <w:t xml:space="preserve">Thank you for your interest in the post of </w:t>
      </w:r>
      <w:r w:rsidR="00F36DC3">
        <w:rPr>
          <w:rFonts w:ascii="Aptos" w:hAnsi="Aptos" w:cs="Gill Sans Light"/>
          <w:sz w:val="24"/>
          <w:szCs w:val="24"/>
        </w:rPr>
        <w:t>Early Years Teaching Assistant.</w:t>
      </w:r>
      <w:r w:rsidR="00382F27" w:rsidRPr="00E353E8">
        <w:rPr>
          <w:rFonts w:ascii="Aptos" w:hAnsi="Aptos" w:cs="Gill Sans Light"/>
          <w:sz w:val="24"/>
          <w:szCs w:val="24"/>
        </w:rPr>
        <w:t xml:space="preserve"> </w:t>
      </w:r>
      <w:r w:rsidRPr="00E353E8">
        <w:rPr>
          <w:rFonts w:ascii="Aptos" w:hAnsi="Aptos" w:cs="Gill Sans Light"/>
          <w:sz w:val="24"/>
          <w:szCs w:val="24"/>
        </w:rPr>
        <w:t xml:space="preserve"> </w:t>
      </w:r>
    </w:p>
    <w:p w14:paraId="3784529F" w14:textId="77777777" w:rsidR="00D15762" w:rsidRPr="00E353E8" w:rsidRDefault="00D15762" w:rsidP="00590DF7">
      <w:pPr>
        <w:pStyle w:val="NoSpacing"/>
        <w:jc w:val="both"/>
        <w:rPr>
          <w:rFonts w:ascii="Aptos" w:hAnsi="Aptos" w:cs="Gill Sans Light"/>
          <w:sz w:val="24"/>
          <w:szCs w:val="24"/>
        </w:rPr>
      </w:pPr>
    </w:p>
    <w:p w14:paraId="5B3D6707" w14:textId="406290FA" w:rsidR="00D15762" w:rsidRPr="00E353E8" w:rsidRDefault="00F36DC3" w:rsidP="00D15762">
      <w:pPr>
        <w:pStyle w:val="NoSpacing"/>
        <w:jc w:val="both"/>
        <w:rPr>
          <w:rFonts w:ascii="Aptos" w:hAnsi="Aptos" w:cs="Gill Sans Light"/>
          <w:sz w:val="24"/>
          <w:szCs w:val="24"/>
        </w:rPr>
      </w:pPr>
      <w:r>
        <w:rPr>
          <w:rFonts w:ascii="Aptos" w:hAnsi="Aptos" w:cs="Gill Sans Light"/>
          <w:sz w:val="24"/>
          <w:szCs w:val="24"/>
        </w:rPr>
        <w:t>Minchinhampton CofE Primary Academy</w:t>
      </w:r>
      <w:r w:rsidR="00D15762" w:rsidRPr="00E353E8">
        <w:rPr>
          <w:rFonts w:ascii="Aptos" w:hAnsi="Aptos" w:cs="Gill Sans Light"/>
          <w:sz w:val="24"/>
          <w:szCs w:val="24"/>
        </w:rPr>
        <w:t xml:space="preserve"> is part of a wider family of schools. Originally established in 2012 as one of the first Diocesan Multi-Academy Trusts, The Diocese of Gloucester Academies Trust is now recognised as a successful and growing Trust. There are currently 24 primary schools within the Trust family, including 22 church schools and two community schools.</w:t>
      </w:r>
    </w:p>
    <w:p w14:paraId="36824E43" w14:textId="7D1470B3" w:rsidR="00D15762" w:rsidRPr="00E353E8" w:rsidRDefault="00D15762" w:rsidP="00D15762">
      <w:pPr>
        <w:pStyle w:val="NoSpacing"/>
        <w:jc w:val="both"/>
        <w:rPr>
          <w:rFonts w:ascii="Aptos" w:hAnsi="Aptos" w:cs="Gill Sans Light"/>
          <w:sz w:val="24"/>
          <w:szCs w:val="24"/>
        </w:rPr>
      </w:pPr>
    </w:p>
    <w:p w14:paraId="750CD3FA" w14:textId="14F34801" w:rsidR="00D15762" w:rsidRPr="008C322C" w:rsidRDefault="00D15762" w:rsidP="00D15762">
      <w:pPr>
        <w:pStyle w:val="NoSpacing"/>
        <w:jc w:val="both"/>
      </w:pPr>
      <w:r w:rsidRPr="00E353E8">
        <w:rPr>
          <w:rFonts w:ascii="Aptos" w:hAnsi="Aptos" w:cs="Gill Sans Light"/>
          <w:sz w:val="24"/>
          <w:szCs w:val="24"/>
        </w:rPr>
        <w:t>I hope the information enclosed in this pack, along with the job description and person specification will provide you with a helpful context for this role. You may also find our school website</w:t>
      </w:r>
      <w:r w:rsidRPr="008C322C">
        <w:rPr>
          <w:rFonts w:ascii="Aptos" w:hAnsi="Aptos" w:cs="Gill Sans Light"/>
          <w:sz w:val="24"/>
          <w:szCs w:val="24"/>
        </w:rPr>
        <w:t xml:space="preserve"> </w:t>
      </w:r>
      <w:hyperlink r:id="rId17" w:history="1">
        <w:r w:rsidR="008C322C" w:rsidRPr="008C322C">
          <w:rPr>
            <w:rStyle w:val="Hyperlink"/>
            <w:rFonts w:ascii="Aptos" w:hAnsi="Aptos"/>
            <w:sz w:val="24"/>
            <w:szCs w:val="24"/>
          </w:rPr>
          <w:t>https://www.minchacademy.net/</w:t>
        </w:r>
      </w:hyperlink>
      <w:r w:rsidR="008C322C">
        <w:t xml:space="preserve"> </w:t>
      </w:r>
      <w:r w:rsidRPr="00E353E8">
        <w:rPr>
          <w:rFonts w:ascii="Aptos" w:hAnsi="Aptos" w:cs="Gill Sans Light"/>
          <w:sz w:val="24"/>
          <w:szCs w:val="24"/>
        </w:rPr>
        <w:t xml:space="preserve">and the Trust website -  </w:t>
      </w:r>
      <w:hyperlink r:id="rId18" w:history="1">
        <w:r w:rsidRPr="00E353E8">
          <w:rPr>
            <w:rStyle w:val="Hyperlink"/>
            <w:rFonts w:ascii="Aptos" w:hAnsi="Aptos" w:cs="Gill Sans Light"/>
            <w:sz w:val="24"/>
            <w:szCs w:val="24"/>
          </w:rPr>
          <w:t>www.dgat.org.uk</w:t>
        </w:r>
      </w:hyperlink>
      <w:r w:rsidRPr="00E353E8">
        <w:rPr>
          <w:rFonts w:ascii="Aptos" w:hAnsi="Aptos" w:cs="Gill Sans Light"/>
          <w:sz w:val="24"/>
          <w:szCs w:val="24"/>
        </w:rPr>
        <w:t xml:space="preserve"> - useful sources of information.</w:t>
      </w:r>
    </w:p>
    <w:p w14:paraId="3774EC43" w14:textId="77777777" w:rsidR="00D15762" w:rsidRPr="00E353E8" w:rsidRDefault="00D15762" w:rsidP="00D15762">
      <w:pPr>
        <w:pStyle w:val="NoSpacing"/>
        <w:jc w:val="both"/>
        <w:rPr>
          <w:rFonts w:ascii="Aptos" w:hAnsi="Aptos" w:cs="Gill Sans Light"/>
          <w:sz w:val="24"/>
          <w:szCs w:val="24"/>
        </w:rPr>
      </w:pPr>
    </w:p>
    <w:p w14:paraId="7259D94F" w14:textId="574B55B2" w:rsidR="00590DF7" w:rsidRPr="006C0DDF" w:rsidRDefault="006C0DDF" w:rsidP="006C0DDF">
      <w:pPr>
        <w:rPr>
          <w:rFonts w:ascii="Aptos" w:hAnsi="Aptos" w:cs="Arial"/>
          <w:sz w:val="24"/>
          <w:szCs w:val="24"/>
        </w:rPr>
      </w:pPr>
      <w:r w:rsidRPr="006C0DDF">
        <w:rPr>
          <w:rFonts w:ascii="Aptos" w:hAnsi="Aptos" w:cs="Arial"/>
          <w:sz w:val="24"/>
          <w:szCs w:val="24"/>
        </w:rPr>
        <w:t xml:space="preserve">We would be delighted to welcome you for a look around. Please contact the school office to make an appointment.  </w:t>
      </w:r>
    </w:p>
    <w:p w14:paraId="2635800D" w14:textId="3C5D5EB2" w:rsidR="00DF548F" w:rsidRPr="00E353E8" w:rsidRDefault="00DF548F" w:rsidP="00DF548F">
      <w:pPr>
        <w:pStyle w:val="NoSpacing"/>
        <w:jc w:val="both"/>
        <w:rPr>
          <w:rFonts w:ascii="Aptos" w:hAnsi="Aptos"/>
          <w:sz w:val="24"/>
          <w:szCs w:val="24"/>
        </w:rPr>
      </w:pPr>
      <w:r w:rsidRPr="00E353E8">
        <w:rPr>
          <w:rFonts w:ascii="Aptos" w:hAnsi="Aptos"/>
          <w:sz w:val="24"/>
          <w:szCs w:val="24"/>
        </w:rPr>
        <w:t xml:space="preserve">The closing date for completed applications is </w:t>
      </w:r>
      <w:r w:rsidR="00F54C35" w:rsidRPr="00E353E8">
        <w:rPr>
          <w:rFonts w:ascii="Aptos" w:hAnsi="Aptos"/>
          <w:sz w:val="24"/>
          <w:szCs w:val="24"/>
        </w:rPr>
        <w:t>1</w:t>
      </w:r>
      <w:r w:rsidR="00714024">
        <w:rPr>
          <w:rFonts w:ascii="Aptos" w:hAnsi="Aptos"/>
          <w:sz w:val="24"/>
          <w:szCs w:val="24"/>
        </w:rPr>
        <w:t>4</w:t>
      </w:r>
      <w:r w:rsidR="00F54C35" w:rsidRPr="00E353E8">
        <w:rPr>
          <w:rFonts w:ascii="Aptos" w:hAnsi="Aptos"/>
          <w:sz w:val="24"/>
          <w:szCs w:val="24"/>
        </w:rPr>
        <w:t xml:space="preserve"> July </w:t>
      </w:r>
      <w:r w:rsidR="00285E19" w:rsidRPr="00E353E8">
        <w:rPr>
          <w:rFonts w:ascii="Aptos" w:hAnsi="Aptos"/>
          <w:sz w:val="24"/>
          <w:szCs w:val="24"/>
        </w:rPr>
        <w:t>2025. Interviews</w:t>
      </w:r>
      <w:r w:rsidRPr="00E353E8">
        <w:rPr>
          <w:rFonts w:ascii="Aptos" w:hAnsi="Aptos"/>
          <w:sz w:val="24"/>
          <w:szCs w:val="24"/>
        </w:rPr>
        <w:t xml:space="preserve"> are scheduled to take place on </w:t>
      </w:r>
      <w:r w:rsidR="00CD4073" w:rsidRPr="00E353E8">
        <w:rPr>
          <w:rFonts w:ascii="Aptos" w:hAnsi="Aptos"/>
          <w:sz w:val="24"/>
          <w:szCs w:val="24"/>
        </w:rPr>
        <w:t xml:space="preserve">16 July 2025. </w:t>
      </w:r>
      <w:r w:rsidRPr="00E353E8">
        <w:rPr>
          <w:rFonts w:ascii="Aptos" w:hAnsi="Aptos"/>
          <w:sz w:val="24"/>
          <w:szCs w:val="24"/>
        </w:rPr>
        <w:t xml:space="preserve">  </w:t>
      </w:r>
    </w:p>
    <w:p w14:paraId="6D7E3914" w14:textId="77777777" w:rsidR="00DF548F" w:rsidRPr="00E353E8" w:rsidRDefault="00DF548F" w:rsidP="00DF548F">
      <w:pPr>
        <w:pStyle w:val="NoSpacing"/>
        <w:jc w:val="both"/>
        <w:rPr>
          <w:rFonts w:ascii="Aptos" w:hAnsi="Aptos"/>
          <w:sz w:val="24"/>
          <w:szCs w:val="24"/>
        </w:rPr>
      </w:pPr>
    </w:p>
    <w:p w14:paraId="1E60A39D" w14:textId="2870A039" w:rsidR="00DF548F" w:rsidRPr="00E353E8" w:rsidRDefault="00DF548F" w:rsidP="00DF548F">
      <w:pPr>
        <w:pStyle w:val="NoSpacing"/>
        <w:jc w:val="both"/>
        <w:rPr>
          <w:rFonts w:ascii="Aptos" w:hAnsi="Aptos"/>
          <w:sz w:val="24"/>
          <w:szCs w:val="24"/>
        </w:rPr>
      </w:pPr>
      <w:r w:rsidRPr="00E353E8">
        <w:rPr>
          <w:rFonts w:ascii="Aptos" w:hAnsi="Aptos"/>
          <w:sz w:val="24"/>
          <w:szCs w:val="24"/>
        </w:rPr>
        <w:t>To submit your application please email the completed form to</w:t>
      </w:r>
      <w:r w:rsidR="00AA0144">
        <w:rPr>
          <w:rFonts w:ascii="Aptos" w:hAnsi="Aptos"/>
          <w:sz w:val="24"/>
          <w:szCs w:val="24"/>
        </w:rPr>
        <w:t xml:space="preserve"> </w:t>
      </w:r>
      <w:hyperlink r:id="rId19" w:history="1">
        <w:r w:rsidR="00AA0144" w:rsidRPr="0075699E">
          <w:rPr>
            <w:rStyle w:val="Hyperlink"/>
            <w:rFonts w:ascii="Aptos" w:hAnsi="Aptos" w:cs="Arial"/>
            <w:sz w:val="24"/>
            <w:szCs w:val="24"/>
          </w:rPr>
          <w:t>admin@minch.dgat.org.uk</w:t>
        </w:r>
      </w:hyperlink>
      <w:r w:rsidR="00DA66EF" w:rsidRPr="00E353E8">
        <w:rPr>
          <w:rFonts w:ascii="Aptos" w:hAnsi="Aptos"/>
          <w:sz w:val="24"/>
          <w:szCs w:val="24"/>
        </w:rPr>
        <w:t xml:space="preserve"> </w:t>
      </w:r>
      <w:r w:rsidR="00D15762" w:rsidRPr="00E353E8">
        <w:rPr>
          <w:rFonts w:ascii="Aptos" w:hAnsi="Aptos"/>
          <w:sz w:val="24"/>
          <w:szCs w:val="24"/>
        </w:rPr>
        <w:t xml:space="preserve"> before</w:t>
      </w:r>
      <w:r w:rsidRPr="00E353E8">
        <w:rPr>
          <w:rFonts w:ascii="Aptos" w:hAnsi="Aptos"/>
          <w:sz w:val="24"/>
          <w:szCs w:val="24"/>
        </w:rPr>
        <w:t xml:space="preserve"> the closing date. </w:t>
      </w:r>
    </w:p>
    <w:p w14:paraId="7C716E83" w14:textId="77777777" w:rsidR="00DF548F" w:rsidRPr="00E353E8" w:rsidRDefault="00DF548F" w:rsidP="00DF548F">
      <w:pPr>
        <w:pStyle w:val="NoSpacing"/>
        <w:jc w:val="both"/>
        <w:rPr>
          <w:rFonts w:ascii="Aptos" w:hAnsi="Aptos"/>
          <w:sz w:val="24"/>
          <w:szCs w:val="24"/>
        </w:rPr>
      </w:pPr>
    </w:p>
    <w:p w14:paraId="26A98570" w14:textId="1E00B839" w:rsidR="00DF548F" w:rsidRPr="00E353E8" w:rsidRDefault="00DF548F" w:rsidP="00DF548F">
      <w:pPr>
        <w:pStyle w:val="NoSpacing"/>
        <w:jc w:val="both"/>
        <w:rPr>
          <w:rFonts w:ascii="Aptos" w:hAnsi="Aptos"/>
          <w:sz w:val="24"/>
          <w:szCs w:val="24"/>
        </w:rPr>
      </w:pPr>
      <w:r w:rsidRPr="00E353E8">
        <w:rPr>
          <w:rFonts w:ascii="Aptos" w:hAnsi="Aptos"/>
          <w:sz w:val="24"/>
          <w:szCs w:val="24"/>
        </w:rPr>
        <w:t>Yours faithfully</w:t>
      </w:r>
    </w:p>
    <w:p w14:paraId="79422567" w14:textId="77777777" w:rsidR="00D15762" w:rsidRPr="00E353E8" w:rsidRDefault="00D15762" w:rsidP="00DF548F">
      <w:pPr>
        <w:pStyle w:val="NoSpacing"/>
        <w:jc w:val="both"/>
        <w:rPr>
          <w:rFonts w:ascii="Aptos" w:hAnsi="Aptos"/>
          <w:sz w:val="24"/>
          <w:szCs w:val="24"/>
        </w:rPr>
      </w:pPr>
    </w:p>
    <w:p w14:paraId="0783246D" w14:textId="77777777" w:rsidR="00627349" w:rsidRPr="00E353E8" w:rsidRDefault="00627349" w:rsidP="00DF548F">
      <w:pPr>
        <w:pStyle w:val="NoSpacing"/>
        <w:jc w:val="both"/>
        <w:rPr>
          <w:rFonts w:ascii="Aptos" w:hAnsi="Aptos"/>
          <w:sz w:val="24"/>
          <w:szCs w:val="24"/>
        </w:rPr>
      </w:pPr>
    </w:p>
    <w:p w14:paraId="6ED04CB4" w14:textId="7097A546" w:rsidR="00D15762" w:rsidRPr="00E353E8" w:rsidRDefault="00031E55" w:rsidP="00DF548F">
      <w:pPr>
        <w:pStyle w:val="NoSpacing"/>
        <w:jc w:val="both"/>
        <w:rPr>
          <w:rFonts w:ascii="Aptos" w:hAnsi="Aptos"/>
          <w:sz w:val="24"/>
          <w:szCs w:val="24"/>
        </w:rPr>
      </w:pPr>
      <w:r>
        <w:rPr>
          <w:rFonts w:ascii="Aptos" w:hAnsi="Aptos"/>
          <w:sz w:val="24"/>
          <w:szCs w:val="24"/>
        </w:rPr>
        <w:t>Nick Moss</w:t>
      </w:r>
    </w:p>
    <w:p w14:paraId="2BF60782" w14:textId="04AC7215" w:rsidR="00D15762" w:rsidRPr="00E353E8" w:rsidRDefault="00627349" w:rsidP="00DF548F">
      <w:pPr>
        <w:pStyle w:val="NoSpacing"/>
        <w:jc w:val="both"/>
        <w:rPr>
          <w:rFonts w:ascii="Aptos" w:hAnsi="Aptos"/>
          <w:sz w:val="24"/>
          <w:szCs w:val="24"/>
        </w:rPr>
      </w:pPr>
      <w:r w:rsidRPr="00E353E8">
        <w:rPr>
          <w:rFonts w:ascii="Aptos" w:hAnsi="Aptos"/>
          <w:sz w:val="24"/>
          <w:szCs w:val="24"/>
        </w:rPr>
        <w:t>Headteacher</w:t>
      </w:r>
    </w:p>
    <w:p w14:paraId="5070D840" w14:textId="77777777" w:rsidR="00DF548F" w:rsidRPr="00E353E8" w:rsidRDefault="00DF548F" w:rsidP="00DF548F">
      <w:pPr>
        <w:pStyle w:val="NoSpacing"/>
        <w:jc w:val="both"/>
        <w:rPr>
          <w:rFonts w:ascii="Aptos" w:hAnsi="Aptos"/>
          <w:sz w:val="24"/>
          <w:szCs w:val="24"/>
        </w:rPr>
      </w:pPr>
    </w:p>
    <w:p w14:paraId="142502CB" w14:textId="77777777" w:rsidR="00DF548F" w:rsidRPr="00E353E8" w:rsidRDefault="00DF548F" w:rsidP="00DF548F">
      <w:pPr>
        <w:pStyle w:val="NoSpacing"/>
        <w:jc w:val="both"/>
        <w:rPr>
          <w:rFonts w:ascii="Aptos" w:hAnsi="Aptos"/>
          <w:sz w:val="24"/>
          <w:szCs w:val="24"/>
        </w:rPr>
      </w:pPr>
    </w:p>
    <w:p w14:paraId="6AE8DCAB" w14:textId="77777777" w:rsidR="00DF548F" w:rsidRPr="00E353E8" w:rsidRDefault="00DF548F" w:rsidP="00DF548F">
      <w:pPr>
        <w:pStyle w:val="NoSpacing"/>
        <w:jc w:val="both"/>
        <w:rPr>
          <w:rFonts w:ascii="Aptos" w:hAnsi="Aptos"/>
          <w:sz w:val="24"/>
          <w:szCs w:val="24"/>
        </w:rPr>
      </w:pPr>
    </w:p>
    <w:p w14:paraId="02666B6F" w14:textId="77777777" w:rsidR="00590DF7" w:rsidRPr="00E353E8" w:rsidRDefault="00590DF7">
      <w:pPr>
        <w:rPr>
          <w:rFonts w:ascii="Aptos" w:hAnsi="Aptos"/>
          <w:sz w:val="24"/>
          <w:szCs w:val="24"/>
        </w:rPr>
      </w:pPr>
      <w:r w:rsidRPr="00E353E8">
        <w:rPr>
          <w:rFonts w:ascii="Aptos" w:hAnsi="Aptos"/>
          <w:sz w:val="24"/>
          <w:szCs w:val="24"/>
        </w:rPr>
        <w:br w:type="page"/>
      </w:r>
    </w:p>
    <w:p w14:paraId="2E34369A" w14:textId="77777777" w:rsidR="00590DF7" w:rsidRPr="00E353E8" w:rsidRDefault="00590DF7" w:rsidP="00DF548F">
      <w:pPr>
        <w:pStyle w:val="NoSpacing"/>
        <w:jc w:val="both"/>
        <w:rPr>
          <w:rFonts w:ascii="Aptos" w:hAnsi="Aptos"/>
          <w:sz w:val="24"/>
          <w:szCs w:val="24"/>
        </w:rPr>
      </w:pPr>
    </w:p>
    <w:p w14:paraId="241F6B0C" w14:textId="77777777" w:rsidR="00590DF7" w:rsidRPr="00E353E8" w:rsidRDefault="00590DF7" w:rsidP="00DF548F">
      <w:pPr>
        <w:pStyle w:val="NoSpacing"/>
        <w:jc w:val="both"/>
        <w:rPr>
          <w:rFonts w:ascii="Aptos" w:hAnsi="Aptos"/>
          <w:sz w:val="24"/>
          <w:szCs w:val="24"/>
        </w:rPr>
      </w:pPr>
    </w:p>
    <w:p w14:paraId="645A5F35" w14:textId="77777777" w:rsidR="00590DF7" w:rsidRPr="00E353E8" w:rsidRDefault="00590DF7" w:rsidP="00DF548F">
      <w:pPr>
        <w:pStyle w:val="NoSpacing"/>
        <w:jc w:val="both"/>
        <w:rPr>
          <w:rFonts w:ascii="Aptos" w:hAnsi="Aptos"/>
          <w:sz w:val="24"/>
          <w:szCs w:val="24"/>
        </w:rPr>
      </w:pPr>
    </w:p>
    <w:p w14:paraId="7A0368C4" w14:textId="77777777" w:rsidR="00590DF7" w:rsidRPr="00E353E8" w:rsidRDefault="00590DF7" w:rsidP="00DF548F">
      <w:pPr>
        <w:pStyle w:val="NoSpacing"/>
        <w:jc w:val="both"/>
        <w:rPr>
          <w:rFonts w:ascii="Aptos" w:hAnsi="Aptos"/>
          <w:sz w:val="24"/>
          <w:szCs w:val="24"/>
        </w:rPr>
      </w:pPr>
    </w:p>
    <w:p w14:paraId="6FD71259" w14:textId="77777777" w:rsidR="00590DF7" w:rsidRPr="00E353E8" w:rsidRDefault="00590DF7" w:rsidP="00DF548F">
      <w:pPr>
        <w:pStyle w:val="NoSpacing"/>
        <w:jc w:val="both"/>
        <w:rPr>
          <w:rFonts w:ascii="Aptos" w:hAnsi="Aptos"/>
          <w:sz w:val="24"/>
          <w:szCs w:val="24"/>
        </w:rPr>
      </w:pPr>
    </w:p>
    <w:p w14:paraId="28E7D6F2" w14:textId="77777777" w:rsidR="00590DF7" w:rsidRPr="00E353E8" w:rsidRDefault="00590DF7" w:rsidP="00DF548F">
      <w:pPr>
        <w:pStyle w:val="NoSpacing"/>
        <w:jc w:val="both"/>
        <w:rPr>
          <w:rFonts w:ascii="Aptos" w:hAnsi="Aptos"/>
          <w:sz w:val="24"/>
          <w:szCs w:val="24"/>
        </w:rPr>
      </w:pPr>
    </w:p>
    <w:p w14:paraId="34ADEB4F" w14:textId="6372681C" w:rsidR="00590DF7" w:rsidRPr="00E353E8" w:rsidRDefault="00590DF7" w:rsidP="00590DF7">
      <w:pPr>
        <w:jc w:val="both"/>
        <w:rPr>
          <w:rFonts w:ascii="Aptos" w:hAnsi="Aptos"/>
          <w:sz w:val="2"/>
          <w:szCs w:val="28"/>
        </w:rPr>
      </w:pPr>
      <w:r w:rsidRPr="00E353E8">
        <w:rPr>
          <w:rFonts w:ascii="Aptos" w:hAnsi="Aptos"/>
          <w:sz w:val="24"/>
          <w:szCs w:val="28"/>
        </w:rPr>
        <w:t>The Diocese of Gloucester Academies Trust seek to appoint a</w:t>
      </w:r>
    </w:p>
    <w:p w14:paraId="0F28F637" w14:textId="03285A96" w:rsidR="00590DF7" w:rsidRPr="00E353E8" w:rsidRDefault="00031E55" w:rsidP="00590DF7">
      <w:pPr>
        <w:jc w:val="center"/>
        <w:rPr>
          <w:rFonts w:ascii="Aptos" w:hAnsi="Aptos"/>
          <w:b/>
          <w:sz w:val="24"/>
          <w:szCs w:val="28"/>
        </w:rPr>
      </w:pPr>
      <w:r>
        <w:rPr>
          <w:rFonts w:ascii="Aptos" w:hAnsi="Aptos"/>
          <w:b/>
          <w:sz w:val="24"/>
          <w:szCs w:val="28"/>
        </w:rPr>
        <w:t>Early Years Nursery Assistant</w:t>
      </w:r>
    </w:p>
    <w:p w14:paraId="32E564E8" w14:textId="255CE59C" w:rsidR="0039456C" w:rsidRPr="003525BF" w:rsidRDefault="0039456C" w:rsidP="00EE27F1">
      <w:pPr>
        <w:jc w:val="both"/>
        <w:rPr>
          <w:rFonts w:ascii="Aptos" w:hAnsi="Aptos"/>
          <w:sz w:val="24"/>
          <w:szCs w:val="24"/>
        </w:rPr>
      </w:pPr>
      <w:r w:rsidRPr="003525BF">
        <w:rPr>
          <w:rFonts w:ascii="Aptos" w:hAnsi="Aptos" w:cs="Arial"/>
          <w:sz w:val="24"/>
          <w:szCs w:val="24"/>
        </w:rPr>
        <w:t>The governing body is seeking a skilled, conscientious Early Years Teaching Assistant to work in our Nursery. In return, the successful candidate will find themselves among supportive and welcoming staff, parents and governors in a modern, purpose-built and popular school with strong links to the church and community</w:t>
      </w:r>
    </w:p>
    <w:p w14:paraId="7A095BF2" w14:textId="77777777" w:rsidR="001A4E4C" w:rsidRDefault="001A4E4C" w:rsidP="00EE27F1">
      <w:pPr>
        <w:jc w:val="both"/>
        <w:rPr>
          <w:rFonts w:ascii="Aptos" w:hAnsi="Aptos" w:cs="Arial"/>
          <w:sz w:val="24"/>
          <w:szCs w:val="24"/>
        </w:rPr>
      </w:pPr>
      <w:r>
        <w:rPr>
          <w:rFonts w:ascii="Aptos" w:hAnsi="Aptos" w:cs="Arial"/>
          <w:sz w:val="24"/>
          <w:szCs w:val="24"/>
        </w:rPr>
        <w:t>The early years nursery assistant will provide</w:t>
      </w:r>
      <w:r w:rsidR="006041E6" w:rsidRPr="001D0013">
        <w:rPr>
          <w:rFonts w:ascii="Aptos" w:hAnsi="Aptos" w:cs="Arial"/>
          <w:sz w:val="24"/>
          <w:szCs w:val="24"/>
        </w:rPr>
        <w:t xml:space="preserve"> high quality education and care of the children in the School Nursery.  </w:t>
      </w:r>
      <w:r>
        <w:rPr>
          <w:rFonts w:ascii="Aptos" w:hAnsi="Aptos" w:cs="Arial"/>
          <w:sz w:val="24"/>
          <w:szCs w:val="24"/>
        </w:rPr>
        <w:t>They will n</w:t>
      </w:r>
      <w:r w:rsidR="006041E6" w:rsidRPr="001D0013">
        <w:rPr>
          <w:rFonts w:ascii="Aptos" w:hAnsi="Aptos" w:cs="Arial"/>
          <w:sz w:val="24"/>
          <w:szCs w:val="24"/>
        </w:rPr>
        <w:t>urtur</w:t>
      </w:r>
      <w:r>
        <w:rPr>
          <w:rFonts w:ascii="Aptos" w:hAnsi="Aptos" w:cs="Arial"/>
          <w:sz w:val="24"/>
          <w:szCs w:val="24"/>
        </w:rPr>
        <w:t>e</w:t>
      </w:r>
      <w:r w:rsidR="006041E6" w:rsidRPr="001D0013">
        <w:rPr>
          <w:rFonts w:ascii="Aptos" w:hAnsi="Aptos" w:cs="Arial"/>
          <w:sz w:val="24"/>
          <w:szCs w:val="24"/>
        </w:rPr>
        <w:t xml:space="preserve"> good working relationships with children, parents/carers in the role of Key Person.</w:t>
      </w:r>
      <w:r w:rsidR="001D0013">
        <w:rPr>
          <w:rFonts w:ascii="Aptos" w:hAnsi="Aptos" w:cs="Arial"/>
          <w:sz w:val="24"/>
          <w:szCs w:val="24"/>
        </w:rPr>
        <w:t xml:space="preserve"> </w:t>
      </w:r>
    </w:p>
    <w:p w14:paraId="78AFA999" w14:textId="5C711A43" w:rsidR="00E353E8" w:rsidRPr="001D0013" w:rsidRDefault="00EE27F1" w:rsidP="00EE27F1">
      <w:pPr>
        <w:jc w:val="both"/>
        <w:rPr>
          <w:rFonts w:ascii="Aptos" w:hAnsi="Aptos"/>
          <w:sz w:val="24"/>
          <w:szCs w:val="24"/>
        </w:rPr>
      </w:pPr>
      <w:r w:rsidRPr="001D0013">
        <w:rPr>
          <w:rFonts w:ascii="Aptos" w:hAnsi="Aptos"/>
          <w:sz w:val="24"/>
          <w:szCs w:val="24"/>
        </w:rPr>
        <w:t xml:space="preserve">The </w:t>
      </w:r>
      <w:r w:rsidR="00D15B4D" w:rsidRPr="001D0013">
        <w:rPr>
          <w:rFonts w:ascii="Aptos" w:hAnsi="Aptos"/>
          <w:sz w:val="24"/>
          <w:szCs w:val="24"/>
        </w:rPr>
        <w:t xml:space="preserve">successful </w:t>
      </w:r>
      <w:r w:rsidRPr="001D0013">
        <w:rPr>
          <w:rFonts w:ascii="Aptos" w:hAnsi="Aptos"/>
          <w:sz w:val="24"/>
          <w:szCs w:val="24"/>
        </w:rPr>
        <w:t>applicant will have:</w:t>
      </w:r>
    </w:p>
    <w:p w14:paraId="1411F16E" w14:textId="140DD6AB" w:rsidR="001D0013" w:rsidRDefault="001D0013" w:rsidP="001D0013">
      <w:pPr>
        <w:numPr>
          <w:ilvl w:val="0"/>
          <w:numId w:val="34"/>
        </w:numPr>
        <w:spacing w:after="0" w:line="240" w:lineRule="auto"/>
        <w:rPr>
          <w:rFonts w:ascii="Aptos" w:hAnsi="Aptos" w:cs="Arial"/>
          <w:sz w:val="24"/>
          <w:szCs w:val="24"/>
        </w:rPr>
      </w:pPr>
      <w:r w:rsidRPr="001D0013">
        <w:rPr>
          <w:rFonts w:ascii="Aptos" w:hAnsi="Aptos" w:cs="Arial"/>
          <w:sz w:val="24"/>
          <w:szCs w:val="24"/>
        </w:rPr>
        <w:t>To work within the School Nursery as a member of the Nursery team to ensure that a balanced programme of interacted education and childcare provision is delivered which meets each individual child’s needs</w:t>
      </w:r>
      <w:r>
        <w:rPr>
          <w:rFonts w:ascii="Aptos" w:hAnsi="Aptos" w:cs="Arial"/>
          <w:sz w:val="24"/>
          <w:szCs w:val="24"/>
        </w:rPr>
        <w:t>.</w:t>
      </w:r>
    </w:p>
    <w:p w14:paraId="475F9636" w14:textId="77777777" w:rsidR="001D0013" w:rsidRPr="001D0013" w:rsidRDefault="001D0013" w:rsidP="001D0013">
      <w:pPr>
        <w:spacing w:after="0" w:line="240" w:lineRule="auto"/>
        <w:ind w:left="720"/>
        <w:rPr>
          <w:rFonts w:ascii="Aptos" w:hAnsi="Aptos" w:cs="Arial"/>
          <w:sz w:val="24"/>
          <w:szCs w:val="24"/>
        </w:rPr>
      </w:pPr>
    </w:p>
    <w:p w14:paraId="0F67B326" w14:textId="14CBDBD9" w:rsidR="001D0013" w:rsidRDefault="001D0013" w:rsidP="001D0013">
      <w:pPr>
        <w:numPr>
          <w:ilvl w:val="0"/>
          <w:numId w:val="34"/>
        </w:numPr>
        <w:spacing w:after="0" w:line="240" w:lineRule="auto"/>
        <w:rPr>
          <w:rFonts w:ascii="Aptos" w:hAnsi="Aptos" w:cs="Arial"/>
          <w:sz w:val="24"/>
          <w:szCs w:val="24"/>
        </w:rPr>
      </w:pPr>
      <w:r w:rsidRPr="001D0013">
        <w:rPr>
          <w:rFonts w:ascii="Aptos" w:hAnsi="Aptos" w:cs="Arial"/>
          <w:sz w:val="24"/>
          <w:szCs w:val="24"/>
        </w:rPr>
        <w:t>Support and develop parent partnerships to ensure good collaborative working between home and nursery</w:t>
      </w:r>
      <w:r>
        <w:rPr>
          <w:rFonts w:ascii="Aptos" w:hAnsi="Aptos" w:cs="Arial"/>
          <w:sz w:val="24"/>
          <w:szCs w:val="24"/>
        </w:rPr>
        <w:t>.</w:t>
      </w:r>
    </w:p>
    <w:p w14:paraId="6DFDCC0E" w14:textId="77777777" w:rsidR="001D0013" w:rsidRPr="001D0013" w:rsidRDefault="001D0013" w:rsidP="001D0013">
      <w:pPr>
        <w:spacing w:after="0" w:line="240" w:lineRule="auto"/>
        <w:ind w:left="720"/>
        <w:rPr>
          <w:rFonts w:ascii="Aptos" w:hAnsi="Aptos" w:cs="Arial"/>
          <w:sz w:val="24"/>
          <w:szCs w:val="24"/>
        </w:rPr>
      </w:pPr>
    </w:p>
    <w:p w14:paraId="18507666" w14:textId="1959D59A" w:rsidR="001D0013" w:rsidRDefault="001D0013" w:rsidP="001D0013">
      <w:pPr>
        <w:numPr>
          <w:ilvl w:val="0"/>
          <w:numId w:val="34"/>
        </w:numPr>
        <w:spacing w:after="0" w:line="240" w:lineRule="auto"/>
        <w:rPr>
          <w:rFonts w:ascii="Aptos" w:hAnsi="Aptos" w:cs="Arial"/>
          <w:sz w:val="24"/>
          <w:szCs w:val="24"/>
        </w:rPr>
      </w:pPr>
      <w:r w:rsidRPr="001D0013">
        <w:rPr>
          <w:rFonts w:ascii="Aptos" w:hAnsi="Aptos" w:cs="Arial"/>
          <w:sz w:val="24"/>
          <w:szCs w:val="24"/>
        </w:rPr>
        <w:t>To ensure that as a Nursery team member, the setting meets all legal requirements as set out in the EYFS statutory framework</w:t>
      </w:r>
      <w:r>
        <w:rPr>
          <w:rFonts w:ascii="Aptos" w:hAnsi="Aptos" w:cs="Arial"/>
          <w:sz w:val="24"/>
          <w:szCs w:val="24"/>
        </w:rPr>
        <w:t>.</w:t>
      </w:r>
    </w:p>
    <w:p w14:paraId="6F6BFAFE" w14:textId="77777777" w:rsidR="001D0013" w:rsidRPr="001D0013" w:rsidRDefault="001D0013" w:rsidP="001D0013">
      <w:pPr>
        <w:spacing w:after="0" w:line="240" w:lineRule="auto"/>
        <w:ind w:left="720"/>
        <w:rPr>
          <w:rFonts w:ascii="Aptos" w:hAnsi="Aptos" w:cs="Arial"/>
          <w:sz w:val="24"/>
          <w:szCs w:val="24"/>
        </w:rPr>
      </w:pPr>
    </w:p>
    <w:p w14:paraId="75EC689D" w14:textId="260DD35C" w:rsidR="00E353E8" w:rsidRPr="001A4E4C" w:rsidRDefault="001D0013" w:rsidP="001A4E4C">
      <w:pPr>
        <w:numPr>
          <w:ilvl w:val="0"/>
          <w:numId w:val="34"/>
        </w:numPr>
        <w:spacing w:after="0" w:line="240" w:lineRule="auto"/>
        <w:rPr>
          <w:rFonts w:ascii="Aptos" w:hAnsi="Aptos" w:cs="Arial"/>
          <w:sz w:val="24"/>
          <w:szCs w:val="24"/>
        </w:rPr>
      </w:pPr>
      <w:r w:rsidRPr="001D0013">
        <w:rPr>
          <w:rFonts w:ascii="Aptos" w:hAnsi="Aptos" w:cs="Arial"/>
          <w:sz w:val="24"/>
          <w:szCs w:val="24"/>
        </w:rPr>
        <w:t xml:space="preserve">To undertake the role of Key Person to </w:t>
      </w:r>
      <w:proofErr w:type="gramStart"/>
      <w:r w:rsidRPr="001D0013">
        <w:rPr>
          <w:rFonts w:ascii="Aptos" w:hAnsi="Aptos" w:cs="Arial"/>
          <w:sz w:val="24"/>
          <w:szCs w:val="24"/>
        </w:rPr>
        <w:t>a number of</w:t>
      </w:r>
      <w:proofErr w:type="gramEnd"/>
      <w:r w:rsidRPr="001D0013">
        <w:rPr>
          <w:rFonts w:ascii="Aptos" w:hAnsi="Aptos" w:cs="Arial"/>
          <w:sz w:val="24"/>
          <w:szCs w:val="24"/>
        </w:rPr>
        <w:t xml:space="preserve"> children, completing all associated paperwork as required.</w:t>
      </w:r>
    </w:p>
    <w:p w14:paraId="495DAFF1" w14:textId="2AAA49F1" w:rsidR="000F076A" w:rsidRPr="00D72B06" w:rsidRDefault="000F076A" w:rsidP="00130CAF">
      <w:pPr>
        <w:pStyle w:val="NormalWeb"/>
        <w:rPr>
          <w:rFonts w:ascii="Aptos" w:hAnsi="Aptos" w:cs="Arial"/>
          <w:color w:val="444444"/>
        </w:rPr>
      </w:pPr>
      <w:r w:rsidRPr="00D72B06">
        <w:rPr>
          <w:rFonts w:ascii="Aptos" w:hAnsi="Aptos"/>
        </w:rPr>
        <w:t xml:space="preserve">The post is offered </w:t>
      </w:r>
      <w:r w:rsidR="00130CAF" w:rsidRPr="00D72B06">
        <w:rPr>
          <w:rFonts w:ascii="Aptos" w:hAnsi="Aptos"/>
        </w:rPr>
        <w:t xml:space="preserve">at </w:t>
      </w:r>
      <w:r w:rsidR="00130CAF" w:rsidRPr="00D72B06">
        <w:rPr>
          <w:rFonts w:ascii="Aptos" w:hAnsi="Aptos" w:cs="Arial"/>
        </w:rPr>
        <w:t xml:space="preserve">Grade </w:t>
      </w:r>
      <w:r w:rsidR="00A93B44">
        <w:rPr>
          <w:rFonts w:ascii="Aptos" w:hAnsi="Aptos" w:cs="Arial"/>
        </w:rPr>
        <w:t>5</w:t>
      </w:r>
      <w:r w:rsidR="00130CAF" w:rsidRPr="00D72B06">
        <w:rPr>
          <w:rFonts w:ascii="Aptos" w:hAnsi="Aptos" w:cs="Arial"/>
        </w:rPr>
        <w:t xml:space="preserve"> </w:t>
      </w:r>
      <w:r w:rsidRPr="00D72B06">
        <w:rPr>
          <w:rFonts w:ascii="Aptos" w:hAnsi="Aptos"/>
        </w:rPr>
        <w:t xml:space="preserve">on a </w:t>
      </w:r>
      <w:r w:rsidR="00130CAF" w:rsidRPr="00D72B06">
        <w:rPr>
          <w:rFonts w:ascii="Aptos" w:hAnsi="Aptos"/>
        </w:rPr>
        <w:t xml:space="preserve">fixed term basis </w:t>
      </w:r>
      <w:r w:rsidR="00130CAF" w:rsidRPr="00BC54C1">
        <w:rPr>
          <w:rFonts w:ascii="Aptos" w:hAnsi="Aptos"/>
        </w:rPr>
        <w:t>for one year.</w:t>
      </w:r>
      <w:r w:rsidR="00130CAF" w:rsidRPr="00D72B06">
        <w:rPr>
          <w:rFonts w:ascii="Aptos" w:hAnsi="Aptos"/>
        </w:rPr>
        <w:t xml:space="preserve"> </w:t>
      </w:r>
      <w:r w:rsidR="001A4E4C">
        <w:rPr>
          <w:rFonts w:ascii="Aptos" w:hAnsi="Aptos"/>
        </w:rPr>
        <w:t xml:space="preserve">The start date is from 1 September 2025. </w:t>
      </w:r>
    </w:p>
    <w:p w14:paraId="2A337C3B" w14:textId="4C80C758" w:rsidR="000F076A" w:rsidRPr="000F076A" w:rsidRDefault="000F076A" w:rsidP="000F076A">
      <w:pPr>
        <w:jc w:val="both"/>
        <w:rPr>
          <w:rFonts w:ascii="Aptos" w:hAnsi="Aptos"/>
          <w:sz w:val="24"/>
          <w:szCs w:val="28"/>
        </w:rPr>
      </w:pPr>
      <w:r>
        <w:rPr>
          <w:rFonts w:ascii="Aptos" w:hAnsi="Aptos"/>
          <w:sz w:val="24"/>
          <w:szCs w:val="28"/>
        </w:rPr>
        <w:t xml:space="preserve">The hours for this post </w:t>
      </w:r>
      <w:r w:rsidR="00130CAF">
        <w:rPr>
          <w:rFonts w:ascii="Aptos" w:hAnsi="Aptos"/>
          <w:sz w:val="24"/>
          <w:szCs w:val="28"/>
        </w:rPr>
        <w:t>are</w:t>
      </w:r>
      <w:r w:rsidR="00130CAF" w:rsidRPr="000F076A">
        <w:rPr>
          <w:rFonts w:ascii="Aptos" w:hAnsi="Aptos"/>
          <w:sz w:val="24"/>
          <w:szCs w:val="28"/>
        </w:rPr>
        <w:t xml:space="preserve"> </w:t>
      </w:r>
      <w:r w:rsidR="00A93B44">
        <w:rPr>
          <w:rFonts w:ascii="Aptos" w:hAnsi="Aptos"/>
          <w:sz w:val="24"/>
          <w:szCs w:val="28"/>
        </w:rPr>
        <w:t>11.5</w:t>
      </w:r>
      <w:r w:rsidR="00EC6758" w:rsidRPr="00EC6758">
        <w:rPr>
          <w:rFonts w:ascii="Aptos" w:hAnsi="Aptos"/>
          <w:sz w:val="24"/>
          <w:szCs w:val="28"/>
        </w:rPr>
        <w:t xml:space="preserve"> hours </w:t>
      </w:r>
      <w:r w:rsidR="000B7574">
        <w:rPr>
          <w:rFonts w:ascii="Aptos" w:hAnsi="Aptos"/>
          <w:sz w:val="24"/>
          <w:szCs w:val="28"/>
        </w:rPr>
        <w:t xml:space="preserve">(2 days) </w:t>
      </w:r>
      <w:r w:rsidR="00EC6758" w:rsidRPr="00EC6758">
        <w:rPr>
          <w:rFonts w:ascii="Aptos" w:hAnsi="Aptos"/>
          <w:sz w:val="24"/>
          <w:szCs w:val="28"/>
        </w:rPr>
        <w:t>per week</w:t>
      </w:r>
      <w:r w:rsidR="000B7574">
        <w:rPr>
          <w:rFonts w:ascii="Aptos" w:hAnsi="Aptos"/>
          <w:sz w:val="24"/>
          <w:szCs w:val="28"/>
        </w:rPr>
        <w:t>.</w:t>
      </w:r>
    </w:p>
    <w:p w14:paraId="60827E8D" w14:textId="491DE990" w:rsidR="00FE772B" w:rsidRPr="00FE772B" w:rsidRDefault="00590DF7" w:rsidP="00BC54C1">
      <w:pPr>
        <w:rPr>
          <w:rFonts w:ascii="Aptos" w:hAnsi="Aptos"/>
          <w:sz w:val="24"/>
          <w:szCs w:val="24"/>
        </w:rPr>
      </w:pPr>
      <w:r w:rsidRPr="00E353E8">
        <w:rPr>
          <w:rFonts w:ascii="Aptos" w:hAnsi="Aptos"/>
          <w:sz w:val="24"/>
          <w:szCs w:val="28"/>
        </w:rPr>
        <w:t xml:space="preserve">Further details and an application form can be downloaded from the vacancy area of our website </w:t>
      </w:r>
      <w:hyperlink r:id="rId20" w:history="1">
        <w:r w:rsidR="008D6D69" w:rsidRPr="008C322C">
          <w:rPr>
            <w:rStyle w:val="Hyperlink"/>
            <w:rFonts w:ascii="Aptos" w:hAnsi="Aptos"/>
            <w:sz w:val="24"/>
            <w:szCs w:val="24"/>
          </w:rPr>
          <w:t>https://www.minchacademy.net/</w:t>
        </w:r>
      </w:hyperlink>
      <w:r w:rsidR="008D6D69">
        <w:rPr>
          <w:rFonts w:ascii="Aptos" w:hAnsi="Aptos"/>
          <w:sz w:val="24"/>
          <w:szCs w:val="24"/>
        </w:rPr>
        <w:t xml:space="preserve"> </w:t>
      </w:r>
      <w:r w:rsidR="00264607">
        <w:rPr>
          <w:rFonts w:ascii="Aptos" w:hAnsi="Aptos"/>
          <w:sz w:val="24"/>
          <w:szCs w:val="24"/>
        </w:rPr>
        <w:t>or our Trust websit</w:t>
      </w:r>
      <w:r w:rsidR="00FE772B">
        <w:rPr>
          <w:rFonts w:ascii="Aptos" w:hAnsi="Aptos"/>
          <w:sz w:val="24"/>
          <w:szCs w:val="24"/>
        </w:rPr>
        <w:t xml:space="preserve">e: </w:t>
      </w:r>
      <w:hyperlink r:id="rId21" w:history="1">
        <w:r w:rsidR="00FE772B" w:rsidRPr="009471F4">
          <w:rPr>
            <w:rStyle w:val="Hyperlink"/>
            <w:rFonts w:ascii="Aptos" w:hAnsi="Aptos"/>
            <w:sz w:val="24"/>
            <w:szCs w:val="24"/>
          </w:rPr>
          <w:t>www.dgat.org.uk/vacancies</w:t>
        </w:r>
      </w:hyperlink>
    </w:p>
    <w:p w14:paraId="2C5F245D" w14:textId="60EA942C" w:rsidR="00590DF7" w:rsidRPr="00E353E8" w:rsidRDefault="00590DF7" w:rsidP="00590DF7">
      <w:pPr>
        <w:jc w:val="both"/>
        <w:rPr>
          <w:rFonts w:ascii="Aptos" w:hAnsi="Aptos"/>
          <w:sz w:val="24"/>
          <w:szCs w:val="28"/>
        </w:rPr>
      </w:pPr>
      <w:r w:rsidRPr="00E353E8">
        <w:rPr>
          <w:rFonts w:ascii="Aptos" w:hAnsi="Aptos"/>
          <w:sz w:val="24"/>
          <w:szCs w:val="28"/>
        </w:rPr>
        <w:t xml:space="preserve">If you would like an informal conversation about the </w:t>
      </w:r>
      <w:r w:rsidR="003D5824" w:rsidRPr="00E353E8">
        <w:rPr>
          <w:rFonts w:ascii="Aptos" w:hAnsi="Aptos"/>
          <w:sz w:val="24"/>
          <w:szCs w:val="28"/>
        </w:rPr>
        <w:t>role,</w:t>
      </w:r>
      <w:r w:rsidRPr="00E353E8">
        <w:rPr>
          <w:rFonts w:ascii="Aptos" w:hAnsi="Aptos"/>
          <w:sz w:val="24"/>
          <w:szCs w:val="28"/>
        </w:rPr>
        <w:t xml:space="preserve"> please contact on</w:t>
      </w:r>
      <w:r w:rsidR="00A81070" w:rsidRPr="00E353E8">
        <w:rPr>
          <w:rFonts w:ascii="Aptos" w:hAnsi="Aptos"/>
          <w:sz w:val="24"/>
          <w:szCs w:val="28"/>
        </w:rPr>
        <w:t xml:space="preserve"> </w:t>
      </w:r>
      <w:r w:rsidR="000D4039" w:rsidRPr="000D4039">
        <w:rPr>
          <w:rFonts w:ascii="Aptos" w:hAnsi="Aptos"/>
          <w:sz w:val="24"/>
          <w:szCs w:val="28"/>
        </w:rPr>
        <w:t>01453 883273</w:t>
      </w:r>
      <w:r w:rsidRPr="00E353E8">
        <w:rPr>
          <w:rFonts w:ascii="Aptos" w:hAnsi="Aptos"/>
          <w:sz w:val="24"/>
          <w:szCs w:val="28"/>
        </w:rPr>
        <w:t xml:space="preserve"> or email </w:t>
      </w:r>
      <w:hyperlink r:id="rId22" w:history="1">
        <w:r w:rsidR="00154457" w:rsidRPr="00154457">
          <w:rPr>
            <w:rStyle w:val="Hyperlink"/>
            <w:rFonts w:ascii="Aptos" w:hAnsi="Aptos" w:cs="Arial"/>
            <w:sz w:val="24"/>
            <w:szCs w:val="24"/>
          </w:rPr>
          <w:t>admin@minch.dgat.org.uk</w:t>
        </w:r>
      </w:hyperlink>
    </w:p>
    <w:p w14:paraId="5616C8D5" w14:textId="77777777" w:rsidR="00602558" w:rsidRDefault="00602558" w:rsidP="00590DF7">
      <w:pPr>
        <w:jc w:val="both"/>
        <w:rPr>
          <w:rFonts w:ascii="Aptos" w:hAnsi="Aptos"/>
          <w:sz w:val="24"/>
          <w:szCs w:val="28"/>
        </w:rPr>
      </w:pPr>
    </w:p>
    <w:p w14:paraId="43639505" w14:textId="77777777" w:rsidR="00602558" w:rsidRDefault="00602558" w:rsidP="00590DF7">
      <w:pPr>
        <w:jc w:val="both"/>
        <w:rPr>
          <w:rFonts w:ascii="Aptos" w:hAnsi="Aptos"/>
          <w:sz w:val="24"/>
          <w:szCs w:val="28"/>
        </w:rPr>
      </w:pPr>
    </w:p>
    <w:p w14:paraId="0F451674" w14:textId="77777777" w:rsidR="00602558" w:rsidRDefault="00602558" w:rsidP="00590DF7">
      <w:pPr>
        <w:jc w:val="both"/>
        <w:rPr>
          <w:rFonts w:ascii="Aptos" w:hAnsi="Aptos"/>
          <w:sz w:val="24"/>
          <w:szCs w:val="28"/>
        </w:rPr>
      </w:pPr>
    </w:p>
    <w:p w14:paraId="341980A5" w14:textId="5E58C9DD" w:rsidR="003D5824" w:rsidRPr="00E353E8" w:rsidRDefault="00590DF7" w:rsidP="00590DF7">
      <w:pPr>
        <w:jc w:val="both"/>
        <w:rPr>
          <w:rFonts w:ascii="Aptos" w:hAnsi="Aptos"/>
          <w:sz w:val="24"/>
          <w:szCs w:val="28"/>
        </w:rPr>
      </w:pPr>
      <w:r w:rsidRPr="00E353E8">
        <w:rPr>
          <w:rFonts w:ascii="Aptos" w:hAnsi="Aptos"/>
          <w:sz w:val="24"/>
          <w:szCs w:val="28"/>
        </w:rPr>
        <w:t xml:space="preserve">Closing date for applications is </w:t>
      </w:r>
      <w:r w:rsidR="00A81070" w:rsidRPr="00E353E8">
        <w:rPr>
          <w:rFonts w:ascii="Aptos" w:hAnsi="Aptos"/>
          <w:b/>
          <w:sz w:val="24"/>
          <w:szCs w:val="28"/>
        </w:rPr>
        <w:t>1</w:t>
      </w:r>
      <w:r w:rsidR="0070522A">
        <w:rPr>
          <w:rFonts w:ascii="Aptos" w:hAnsi="Aptos"/>
          <w:b/>
          <w:sz w:val="24"/>
          <w:szCs w:val="28"/>
        </w:rPr>
        <w:t>4</w:t>
      </w:r>
      <w:r w:rsidR="00A81070" w:rsidRPr="00E353E8">
        <w:rPr>
          <w:rFonts w:ascii="Aptos" w:hAnsi="Aptos"/>
          <w:b/>
          <w:sz w:val="24"/>
          <w:szCs w:val="28"/>
        </w:rPr>
        <w:t xml:space="preserve"> July 2025.</w:t>
      </w:r>
      <w:r w:rsidRPr="00E353E8">
        <w:rPr>
          <w:rFonts w:ascii="Aptos" w:hAnsi="Aptos"/>
          <w:sz w:val="24"/>
          <w:szCs w:val="28"/>
        </w:rPr>
        <w:t xml:space="preserve">  </w:t>
      </w:r>
    </w:p>
    <w:p w14:paraId="5C67C708" w14:textId="0292066D" w:rsidR="00590DF7" w:rsidRPr="00E353E8" w:rsidRDefault="003D5824" w:rsidP="00590DF7">
      <w:pPr>
        <w:pStyle w:val="NormalWeb"/>
        <w:jc w:val="both"/>
        <w:rPr>
          <w:rFonts w:ascii="Aptos" w:hAnsi="Aptos"/>
          <w:b/>
          <w:bCs/>
        </w:rPr>
      </w:pPr>
      <w:r w:rsidRPr="00E353E8">
        <w:rPr>
          <w:rFonts w:ascii="Aptos" w:hAnsi="Aptos"/>
          <w:b/>
          <w:bCs/>
        </w:rPr>
        <w:t>Other information that might help you decide if this is the role for you</w:t>
      </w:r>
    </w:p>
    <w:tbl>
      <w:tblPr>
        <w:tblStyle w:val="TableGrid"/>
        <w:tblW w:w="0" w:type="auto"/>
        <w:tblLook w:val="04A0" w:firstRow="1" w:lastRow="0" w:firstColumn="1" w:lastColumn="0" w:noHBand="0" w:noVBand="1"/>
      </w:tblPr>
      <w:tblGrid>
        <w:gridCol w:w="4508"/>
        <w:gridCol w:w="4508"/>
      </w:tblGrid>
      <w:tr w:rsidR="003D5824" w:rsidRPr="00E353E8" w14:paraId="6A21E808" w14:textId="77777777" w:rsidTr="00192A0D">
        <w:tc>
          <w:tcPr>
            <w:tcW w:w="4508" w:type="dxa"/>
          </w:tcPr>
          <w:p w14:paraId="099947AF" w14:textId="77777777" w:rsidR="003D5824" w:rsidRPr="00E353E8" w:rsidRDefault="003D5824" w:rsidP="00192A0D">
            <w:pPr>
              <w:rPr>
                <w:rFonts w:ascii="Aptos" w:hAnsi="Aptos"/>
                <w:bCs/>
                <w:sz w:val="24"/>
                <w:szCs w:val="24"/>
              </w:rPr>
            </w:pPr>
            <w:r w:rsidRPr="00E353E8">
              <w:rPr>
                <w:rFonts w:ascii="Aptos" w:hAnsi="Aptos"/>
                <w:bCs/>
                <w:sz w:val="24"/>
                <w:szCs w:val="24"/>
              </w:rPr>
              <w:t>Usual working days and times:</w:t>
            </w:r>
          </w:p>
        </w:tc>
        <w:tc>
          <w:tcPr>
            <w:tcW w:w="4508" w:type="dxa"/>
          </w:tcPr>
          <w:p w14:paraId="585FB14E" w14:textId="6BF4D779" w:rsidR="003D5824" w:rsidRPr="00E353E8" w:rsidRDefault="00176D92" w:rsidP="00192A0D">
            <w:pPr>
              <w:rPr>
                <w:rFonts w:ascii="Aptos" w:hAnsi="Aptos"/>
                <w:bCs/>
                <w:sz w:val="24"/>
                <w:szCs w:val="24"/>
              </w:rPr>
            </w:pPr>
            <w:r>
              <w:rPr>
                <w:rFonts w:ascii="Aptos" w:hAnsi="Aptos"/>
                <w:bCs/>
                <w:sz w:val="24"/>
                <w:szCs w:val="24"/>
              </w:rPr>
              <w:t xml:space="preserve">      </w:t>
            </w:r>
            <w:proofErr w:type="spellStart"/>
            <w:r w:rsidRPr="00176D92">
              <w:rPr>
                <w:rFonts w:ascii="Aptos" w:hAnsi="Aptos"/>
                <w:bCs/>
                <w:sz w:val="24"/>
                <w:szCs w:val="24"/>
                <w:highlight w:val="yellow"/>
              </w:rPr>
              <w:t>xxxxxxxxx</w:t>
            </w:r>
            <w:proofErr w:type="spellEnd"/>
            <w:r>
              <w:rPr>
                <w:rFonts w:ascii="Aptos" w:hAnsi="Aptos"/>
                <w:bCs/>
                <w:sz w:val="24"/>
                <w:szCs w:val="24"/>
              </w:rPr>
              <w:t xml:space="preserve">                                                                                        </w:t>
            </w:r>
          </w:p>
        </w:tc>
      </w:tr>
      <w:tr w:rsidR="003D5824" w:rsidRPr="00E353E8" w14:paraId="351B151A" w14:textId="77777777" w:rsidTr="00192A0D">
        <w:tc>
          <w:tcPr>
            <w:tcW w:w="4508" w:type="dxa"/>
          </w:tcPr>
          <w:p w14:paraId="31CF6DEC" w14:textId="77777777" w:rsidR="003D5824" w:rsidRPr="00E353E8" w:rsidRDefault="003D5824" w:rsidP="00192A0D">
            <w:pPr>
              <w:rPr>
                <w:rFonts w:ascii="Aptos" w:hAnsi="Aptos"/>
                <w:bCs/>
                <w:sz w:val="24"/>
                <w:szCs w:val="24"/>
              </w:rPr>
            </w:pPr>
            <w:r w:rsidRPr="00E353E8">
              <w:rPr>
                <w:rFonts w:ascii="Aptos" w:hAnsi="Aptos"/>
                <w:bCs/>
                <w:sz w:val="24"/>
                <w:szCs w:val="24"/>
              </w:rPr>
              <w:t xml:space="preserve">Work environment </w:t>
            </w:r>
          </w:p>
        </w:tc>
        <w:tc>
          <w:tcPr>
            <w:tcW w:w="4508" w:type="dxa"/>
          </w:tcPr>
          <w:p w14:paraId="7DB8C99A" w14:textId="77008C29" w:rsidR="003D5824" w:rsidRPr="00E353E8" w:rsidRDefault="00B12D44" w:rsidP="00192A0D">
            <w:pPr>
              <w:rPr>
                <w:rFonts w:ascii="Aptos" w:hAnsi="Aptos"/>
                <w:bCs/>
                <w:sz w:val="24"/>
                <w:szCs w:val="24"/>
              </w:rPr>
            </w:pPr>
            <w:r>
              <w:rPr>
                <w:rFonts w:ascii="Aptos" w:hAnsi="Aptos"/>
                <w:bCs/>
                <w:sz w:val="24"/>
                <w:szCs w:val="24"/>
              </w:rPr>
              <w:t xml:space="preserve">Across the internal and external school environment. </w:t>
            </w:r>
            <w:r w:rsidR="003D5824" w:rsidRPr="00E353E8">
              <w:rPr>
                <w:rFonts w:ascii="Aptos" w:hAnsi="Aptos"/>
                <w:bCs/>
                <w:sz w:val="24"/>
                <w:szCs w:val="24"/>
              </w:rPr>
              <w:t xml:space="preserve"> </w:t>
            </w:r>
          </w:p>
        </w:tc>
      </w:tr>
      <w:tr w:rsidR="003D5824" w:rsidRPr="00E353E8" w14:paraId="64FB3ACB" w14:textId="77777777" w:rsidTr="00192A0D">
        <w:tc>
          <w:tcPr>
            <w:tcW w:w="4508" w:type="dxa"/>
          </w:tcPr>
          <w:p w14:paraId="5532F6B2" w14:textId="23AFD8D1" w:rsidR="003D5824" w:rsidRPr="00E353E8" w:rsidRDefault="003D5824" w:rsidP="00192A0D">
            <w:pPr>
              <w:rPr>
                <w:rFonts w:ascii="Aptos" w:hAnsi="Aptos"/>
                <w:bCs/>
                <w:sz w:val="24"/>
                <w:szCs w:val="24"/>
              </w:rPr>
            </w:pPr>
            <w:r w:rsidRPr="00E353E8">
              <w:rPr>
                <w:rFonts w:ascii="Aptos" w:hAnsi="Aptos"/>
                <w:bCs/>
                <w:sz w:val="24"/>
                <w:szCs w:val="24"/>
              </w:rPr>
              <w:t>Dress code:</w:t>
            </w:r>
          </w:p>
        </w:tc>
        <w:tc>
          <w:tcPr>
            <w:tcW w:w="4508" w:type="dxa"/>
          </w:tcPr>
          <w:p w14:paraId="1F2EE45B" w14:textId="17A4508F" w:rsidR="003D5824" w:rsidRPr="00E353E8" w:rsidRDefault="006A044F" w:rsidP="00192A0D">
            <w:pPr>
              <w:rPr>
                <w:rFonts w:ascii="Aptos" w:hAnsi="Aptos"/>
                <w:bCs/>
                <w:sz w:val="24"/>
                <w:szCs w:val="24"/>
              </w:rPr>
            </w:pPr>
            <w:r>
              <w:rPr>
                <w:rFonts w:ascii="Aptos" w:hAnsi="Aptos"/>
                <w:bCs/>
                <w:sz w:val="24"/>
                <w:szCs w:val="24"/>
              </w:rPr>
              <w:t>Smart</w:t>
            </w:r>
            <w:r w:rsidR="00176D92">
              <w:rPr>
                <w:rFonts w:ascii="Aptos" w:hAnsi="Aptos"/>
                <w:bCs/>
                <w:sz w:val="24"/>
                <w:szCs w:val="24"/>
              </w:rPr>
              <w:t xml:space="preserve">, </w:t>
            </w:r>
            <w:r>
              <w:rPr>
                <w:rFonts w:ascii="Aptos" w:hAnsi="Aptos"/>
                <w:bCs/>
                <w:sz w:val="24"/>
                <w:szCs w:val="24"/>
              </w:rPr>
              <w:t>casual</w:t>
            </w:r>
          </w:p>
        </w:tc>
      </w:tr>
      <w:tr w:rsidR="003D5824" w:rsidRPr="00E353E8" w14:paraId="41C40D7D" w14:textId="77777777" w:rsidTr="00192A0D">
        <w:tc>
          <w:tcPr>
            <w:tcW w:w="4508" w:type="dxa"/>
          </w:tcPr>
          <w:p w14:paraId="5935DB20" w14:textId="2115B0B3" w:rsidR="003D5824" w:rsidRPr="00E353E8" w:rsidRDefault="003D5824" w:rsidP="00192A0D">
            <w:pPr>
              <w:rPr>
                <w:rFonts w:ascii="Aptos" w:hAnsi="Aptos"/>
                <w:bCs/>
                <w:sz w:val="24"/>
                <w:szCs w:val="24"/>
              </w:rPr>
            </w:pPr>
            <w:r w:rsidRPr="00E353E8">
              <w:rPr>
                <w:rFonts w:ascii="Aptos" w:hAnsi="Aptos"/>
                <w:bCs/>
                <w:sz w:val="24"/>
                <w:szCs w:val="24"/>
              </w:rPr>
              <w:t>Employee benefits:</w:t>
            </w:r>
          </w:p>
        </w:tc>
        <w:tc>
          <w:tcPr>
            <w:tcW w:w="4508" w:type="dxa"/>
          </w:tcPr>
          <w:p w14:paraId="0A48533D" w14:textId="77777777" w:rsidR="003D5824" w:rsidRPr="00E353E8" w:rsidRDefault="003D5824" w:rsidP="00192A0D">
            <w:pPr>
              <w:rPr>
                <w:rFonts w:ascii="Aptos" w:hAnsi="Aptos"/>
                <w:bCs/>
                <w:sz w:val="24"/>
                <w:szCs w:val="24"/>
              </w:rPr>
            </w:pPr>
            <w:r w:rsidRPr="00E353E8">
              <w:rPr>
                <w:rFonts w:ascii="Aptos" w:hAnsi="Aptos"/>
                <w:bCs/>
                <w:sz w:val="24"/>
                <w:szCs w:val="24"/>
              </w:rPr>
              <w:t>Free and confidential employee assistance programme available 24/7</w:t>
            </w:r>
          </w:p>
          <w:p w14:paraId="17C345B9" w14:textId="77777777" w:rsidR="003D5824" w:rsidRPr="00E353E8" w:rsidRDefault="003D5824" w:rsidP="00192A0D">
            <w:pPr>
              <w:rPr>
                <w:rFonts w:ascii="Aptos" w:hAnsi="Aptos"/>
                <w:bCs/>
                <w:sz w:val="24"/>
                <w:szCs w:val="24"/>
              </w:rPr>
            </w:pPr>
          </w:p>
          <w:p w14:paraId="4236239A" w14:textId="77777777" w:rsidR="003D5824" w:rsidRPr="00E353E8" w:rsidRDefault="003D5824" w:rsidP="00192A0D">
            <w:pPr>
              <w:rPr>
                <w:rFonts w:ascii="Aptos" w:hAnsi="Aptos"/>
                <w:bCs/>
                <w:sz w:val="24"/>
                <w:szCs w:val="24"/>
              </w:rPr>
            </w:pPr>
            <w:r w:rsidRPr="00E353E8">
              <w:rPr>
                <w:rFonts w:ascii="Aptos" w:hAnsi="Aptos"/>
                <w:bCs/>
                <w:sz w:val="24"/>
                <w:szCs w:val="24"/>
              </w:rPr>
              <w:t xml:space="preserve">High quality professional development – please see the DGAT Continuous Professional Development and Learning Brochure for more information here: </w:t>
            </w:r>
            <w:hyperlink r:id="rId23" w:history="1">
              <w:r w:rsidRPr="00E353E8">
                <w:rPr>
                  <w:rStyle w:val="Hyperlink"/>
                  <w:rFonts w:ascii="Aptos" w:hAnsi="Aptos"/>
                  <w:bCs/>
                  <w:sz w:val="24"/>
                  <w:szCs w:val="24"/>
                </w:rPr>
                <w:t>https://www.dgat.org.uk/cpdl-and-events</w:t>
              </w:r>
            </w:hyperlink>
            <w:r w:rsidRPr="00E353E8">
              <w:rPr>
                <w:rFonts w:ascii="Aptos" w:hAnsi="Aptos"/>
                <w:bCs/>
                <w:sz w:val="24"/>
                <w:szCs w:val="24"/>
              </w:rPr>
              <w:t xml:space="preserve"> </w:t>
            </w:r>
          </w:p>
          <w:p w14:paraId="5BA7DCBF" w14:textId="77777777" w:rsidR="003D5824" w:rsidRPr="00E353E8" w:rsidRDefault="003D5824" w:rsidP="00192A0D">
            <w:pPr>
              <w:rPr>
                <w:rFonts w:ascii="Aptos" w:hAnsi="Aptos"/>
                <w:bCs/>
                <w:sz w:val="24"/>
                <w:szCs w:val="24"/>
              </w:rPr>
            </w:pPr>
          </w:p>
          <w:p w14:paraId="571A5F00" w14:textId="77777777" w:rsidR="003D5824" w:rsidRPr="00E353E8" w:rsidRDefault="003D5824" w:rsidP="00192A0D">
            <w:pPr>
              <w:rPr>
                <w:rFonts w:ascii="Aptos" w:hAnsi="Aptos"/>
                <w:bCs/>
                <w:sz w:val="24"/>
                <w:szCs w:val="24"/>
              </w:rPr>
            </w:pPr>
            <w:r w:rsidRPr="00E353E8">
              <w:rPr>
                <w:rFonts w:ascii="Aptos" w:hAnsi="Aptos"/>
                <w:bCs/>
                <w:sz w:val="24"/>
                <w:szCs w:val="24"/>
              </w:rPr>
              <w:t xml:space="preserve">A range of clear and supportive policies. </w:t>
            </w:r>
          </w:p>
          <w:p w14:paraId="022432F8" w14:textId="34C93556" w:rsidR="003D5824" w:rsidRPr="00E353E8" w:rsidRDefault="003D5824" w:rsidP="00192A0D">
            <w:pPr>
              <w:rPr>
                <w:rFonts w:ascii="Aptos" w:hAnsi="Aptos"/>
                <w:bCs/>
                <w:sz w:val="24"/>
                <w:szCs w:val="24"/>
              </w:rPr>
            </w:pPr>
          </w:p>
        </w:tc>
      </w:tr>
    </w:tbl>
    <w:p w14:paraId="372CB984" w14:textId="7FBCFA49" w:rsidR="0023234F" w:rsidRDefault="001A55D4" w:rsidP="00602558">
      <w:pPr>
        <w:pStyle w:val="NormalWeb"/>
        <w:jc w:val="both"/>
        <w:rPr>
          <w:rFonts w:ascii="Aptos" w:hAnsi="Aptos"/>
        </w:rPr>
      </w:pPr>
      <w:r w:rsidRPr="00E353E8">
        <w:rPr>
          <w:rFonts w:ascii="Aptos" w:hAnsi="Aptos"/>
        </w:rPr>
        <w:t>Please note:</w:t>
      </w:r>
    </w:p>
    <w:p w14:paraId="5D469B67" w14:textId="18956ABE" w:rsidR="001A55D4" w:rsidRPr="00E353E8" w:rsidRDefault="001A55D4" w:rsidP="001A55D4">
      <w:pPr>
        <w:pStyle w:val="NormalWeb"/>
        <w:rPr>
          <w:rFonts w:ascii="Aptos" w:hAnsi="Aptos"/>
        </w:rPr>
      </w:pPr>
      <w:r w:rsidRPr="00E353E8">
        <w:rPr>
          <w:rFonts w:ascii="Aptos" w:hAnsi="Aptos"/>
        </w:rPr>
        <w:t>The Diocese of Gloucester Academies Trust is committed to safeguarding and promoting the welfare of children and young people and expects all staff to share this commitment.  An enhanced DBS check is required for the successful candidate.</w:t>
      </w:r>
      <w:r w:rsidRPr="00E353E8">
        <w:rPr>
          <w:rFonts w:ascii="Aptos" w:hAnsi="Aptos"/>
          <w:i/>
          <w:iCs/>
        </w:rPr>
        <w:t xml:space="preserve"> </w:t>
      </w:r>
      <w:r w:rsidRPr="00E353E8">
        <w:rPr>
          <w:rFonts w:ascii="Aptos" w:hAnsi="Aptos"/>
        </w:rPr>
        <w:t>The Trust also requires consent from applicants to carry out online searches of publicly available information, including social media, prior to interview.</w:t>
      </w:r>
    </w:p>
    <w:p w14:paraId="42F81FA4" w14:textId="5D8CDAA2" w:rsidR="006A044F" w:rsidRDefault="001A55D4" w:rsidP="006A044F">
      <w:pPr>
        <w:pStyle w:val="NormalWeb"/>
        <w:rPr>
          <w:rFonts w:ascii="Aptos" w:hAnsi="Aptos"/>
        </w:rPr>
      </w:pPr>
      <w:r w:rsidRPr="00E353E8">
        <w:rPr>
          <w:rFonts w:ascii="Aptos" w:hAnsi="Aptos"/>
        </w:rPr>
        <w:t>All posts are subject to satisfactory reference</w:t>
      </w:r>
      <w:r w:rsidR="006A044F">
        <w:rPr>
          <w:rFonts w:ascii="Aptos" w:hAnsi="Aptos"/>
        </w:rPr>
        <w:t>s.</w:t>
      </w:r>
    </w:p>
    <w:p w14:paraId="6E793877" w14:textId="1B591144" w:rsidR="00085C13" w:rsidRPr="006A044F" w:rsidRDefault="00085C13" w:rsidP="006A044F">
      <w:pPr>
        <w:pStyle w:val="NormalWeb"/>
        <w:rPr>
          <w:rFonts w:ascii="Aptos" w:hAnsi="Aptos"/>
        </w:rPr>
      </w:pPr>
      <w:r w:rsidRPr="00E353E8">
        <w:rPr>
          <w:rFonts w:ascii="Aptos" w:hAnsi="Aptos"/>
          <w:b/>
          <w:sz w:val="28"/>
        </w:rPr>
        <w:t>Background Information</w:t>
      </w:r>
    </w:p>
    <w:p w14:paraId="3B782EC8" w14:textId="77777777" w:rsidR="00085C13" w:rsidRPr="00E353E8" w:rsidRDefault="00085C13" w:rsidP="00085C13">
      <w:pPr>
        <w:pStyle w:val="Body1"/>
        <w:spacing w:line="276" w:lineRule="auto"/>
        <w:jc w:val="both"/>
        <w:rPr>
          <w:rFonts w:ascii="Aptos" w:hAnsi="Aptos" w:cs="Gill Sans Light"/>
          <w:szCs w:val="24"/>
        </w:rPr>
      </w:pPr>
      <w:r w:rsidRPr="00E353E8">
        <w:rPr>
          <w:rFonts w:ascii="Aptos" w:hAnsi="Aptos" w:cs="Arial"/>
          <w:szCs w:val="24"/>
        </w:rPr>
        <w:t xml:space="preserve">The Diocese of Gloucester Academies Trust (DGAT) is a Multi-Academy Trust established by the Diocesan Board of Education (DBE) in 2012 to serve schools from across the County.  There are currently twenty-one primary, one junior and two infant schools within the Trust.  Twenty-two of the schools have Church of England designation. </w:t>
      </w:r>
    </w:p>
    <w:p w14:paraId="0CA78ABF" w14:textId="77777777" w:rsidR="00085C13" w:rsidRDefault="00085C13" w:rsidP="00085C13">
      <w:pPr>
        <w:spacing w:before="100" w:beforeAutospacing="1"/>
        <w:jc w:val="both"/>
        <w:rPr>
          <w:rFonts w:ascii="Aptos" w:hAnsi="Aptos" w:cs="Gill Sans Light"/>
          <w:sz w:val="24"/>
          <w:szCs w:val="24"/>
        </w:rPr>
      </w:pPr>
      <w:r w:rsidRPr="00E353E8">
        <w:rPr>
          <w:rFonts w:ascii="Aptos" w:hAnsi="Aptos" w:cs="Gill Sans Light"/>
          <w:sz w:val="24"/>
          <w:szCs w:val="24"/>
        </w:rPr>
        <w:t xml:space="preserve">The Trust is happy to work with schools that are exploring academy conversion and intends to continue to welcome more schools to our family. </w:t>
      </w:r>
    </w:p>
    <w:p w14:paraId="55B7BA0B" w14:textId="77777777" w:rsidR="00602558" w:rsidRDefault="00602558" w:rsidP="00085C13">
      <w:pPr>
        <w:spacing w:before="100" w:beforeAutospacing="1"/>
        <w:jc w:val="both"/>
        <w:rPr>
          <w:rFonts w:ascii="Aptos" w:hAnsi="Aptos" w:cs="Gill Sans Light"/>
          <w:sz w:val="24"/>
          <w:szCs w:val="24"/>
        </w:rPr>
      </w:pPr>
    </w:p>
    <w:p w14:paraId="4DDB308B" w14:textId="77777777" w:rsidR="00602558" w:rsidRDefault="00602558" w:rsidP="00085C13">
      <w:pPr>
        <w:spacing w:before="100" w:beforeAutospacing="1"/>
        <w:jc w:val="both"/>
        <w:rPr>
          <w:rFonts w:ascii="Aptos" w:hAnsi="Aptos" w:cs="Gill Sans Light"/>
          <w:sz w:val="24"/>
          <w:szCs w:val="24"/>
        </w:rPr>
      </w:pPr>
    </w:p>
    <w:p w14:paraId="3A3F7494" w14:textId="77777777" w:rsidR="00602558" w:rsidRPr="00E353E8" w:rsidRDefault="00602558" w:rsidP="00085C13">
      <w:pPr>
        <w:spacing w:before="100" w:beforeAutospacing="1"/>
        <w:jc w:val="both"/>
        <w:rPr>
          <w:rFonts w:ascii="Aptos" w:hAnsi="Aptos" w:cs="Gill Sans Light"/>
          <w:sz w:val="24"/>
          <w:szCs w:val="24"/>
        </w:rPr>
      </w:pPr>
    </w:p>
    <w:p w14:paraId="12827DEF" w14:textId="77777777" w:rsidR="00085C13" w:rsidRPr="00E353E8" w:rsidRDefault="00085C13" w:rsidP="00085C13">
      <w:pPr>
        <w:pStyle w:val="font8"/>
        <w:spacing w:before="0" w:beforeAutospacing="0" w:after="0" w:afterAutospacing="0"/>
        <w:textAlignment w:val="baseline"/>
        <w:rPr>
          <w:rFonts w:ascii="Aptos" w:hAnsi="Aptos"/>
          <w:color w:val="000000"/>
        </w:rPr>
      </w:pPr>
      <w:r w:rsidRPr="00E353E8">
        <w:rPr>
          <w:rStyle w:val="wixui-rich-texttext"/>
          <w:rFonts w:ascii="Aptos" w:hAnsi="Aptos" w:cs="Arial"/>
          <w:b/>
          <w:bCs/>
          <w:i/>
          <w:iCs/>
          <w:color w:val="B8569C"/>
          <w:bdr w:val="none" w:sz="0" w:space="0" w:color="auto" w:frame="1"/>
        </w:rPr>
        <w:t>Our vision is to enable all to flourish.</w:t>
      </w:r>
    </w:p>
    <w:p w14:paraId="3325E44F" w14:textId="77777777" w:rsidR="00085C13" w:rsidRPr="00E353E8" w:rsidRDefault="00085C13" w:rsidP="00085C13">
      <w:pPr>
        <w:pStyle w:val="font8"/>
        <w:spacing w:before="0" w:beforeAutospacing="0" w:after="0" w:afterAutospacing="0"/>
        <w:jc w:val="both"/>
        <w:textAlignment w:val="baseline"/>
        <w:rPr>
          <w:rFonts w:ascii="Aptos" w:hAnsi="Aptos"/>
          <w:color w:val="000000"/>
        </w:rPr>
      </w:pPr>
      <w:r w:rsidRPr="00E353E8">
        <w:rPr>
          <w:rStyle w:val="wixui-rich-texttext"/>
          <w:rFonts w:ascii="Aptos" w:hAnsi="Aptos" w:cs="Arial"/>
          <w:color w:val="000000"/>
          <w:bdr w:val="none" w:sz="0" w:space="0" w:color="auto" w:frame="1"/>
        </w:rPr>
        <w:t>Our vision is rooted in our Christian foundation and our belief that all within our family should experience life in all its fullness.</w:t>
      </w:r>
    </w:p>
    <w:p w14:paraId="4FB4842A" w14:textId="77777777" w:rsidR="00085C13" w:rsidRPr="00E353E8" w:rsidRDefault="00085C13" w:rsidP="00085C13">
      <w:pPr>
        <w:pStyle w:val="font8"/>
        <w:spacing w:before="0" w:beforeAutospacing="0" w:after="0" w:afterAutospacing="0"/>
        <w:textAlignment w:val="baseline"/>
        <w:rPr>
          <w:rFonts w:ascii="Aptos" w:hAnsi="Aptos"/>
          <w:color w:val="000000"/>
        </w:rPr>
      </w:pPr>
      <w:r w:rsidRPr="00E353E8">
        <w:rPr>
          <w:rFonts w:ascii="Aptos" w:hAnsi="Aptos"/>
          <w:color w:val="000000"/>
        </w:rPr>
        <w:t> </w:t>
      </w:r>
    </w:p>
    <w:p w14:paraId="5B3F1473" w14:textId="77777777" w:rsidR="00085C13" w:rsidRPr="00E353E8" w:rsidRDefault="00085C13" w:rsidP="00085C13">
      <w:pPr>
        <w:pStyle w:val="font8"/>
        <w:spacing w:before="0" w:beforeAutospacing="0" w:after="0" w:afterAutospacing="0"/>
        <w:textAlignment w:val="baseline"/>
        <w:rPr>
          <w:rFonts w:ascii="Aptos" w:hAnsi="Aptos"/>
          <w:b/>
          <w:color w:val="000000"/>
        </w:rPr>
      </w:pPr>
      <w:r w:rsidRPr="00E353E8">
        <w:rPr>
          <w:rStyle w:val="wixui-rich-texttext"/>
          <w:rFonts w:ascii="Aptos" w:hAnsi="Aptos" w:cs="Arial"/>
          <w:b/>
          <w:color w:val="B8569C"/>
          <w:bdr w:val="none" w:sz="0" w:space="0" w:color="auto" w:frame="1"/>
        </w:rPr>
        <w:t>Our aims are to be:</w:t>
      </w:r>
    </w:p>
    <w:p w14:paraId="1E006DC6" w14:textId="77777777" w:rsidR="00085C13" w:rsidRPr="00E353E8" w:rsidRDefault="00085C13" w:rsidP="00085C13">
      <w:pPr>
        <w:pStyle w:val="font8"/>
        <w:numPr>
          <w:ilvl w:val="0"/>
          <w:numId w:val="7"/>
        </w:numPr>
        <w:spacing w:before="0" w:beforeAutospacing="0" w:after="0" w:afterAutospacing="0"/>
        <w:ind w:left="426"/>
        <w:textAlignment w:val="baseline"/>
        <w:rPr>
          <w:rFonts w:ascii="Aptos" w:hAnsi="Aptos"/>
          <w:color w:val="000000"/>
        </w:rPr>
      </w:pPr>
      <w:r w:rsidRPr="00E353E8">
        <w:rPr>
          <w:rStyle w:val="wixui-rich-texttext"/>
          <w:rFonts w:ascii="Aptos" w:hAnsi="Aptos" w:cs="Arial"/>
          <w:color w:val="000000"/>
          <w:bdr w:val="none" w:sz="0" w:space="0" w:color="auto" w:frame="1"/>
        </w:rPr>
        <w:t>Authentically Christian</w:t>
      </w:r>
    </w:p>
    <w:p w14:paraId="11801149" w14:textId="77777777" w:rsidR="00085C13" w:rsidRPr="00E353E8" w:rsidRDefault="00085C13" w:rsidP="00085C13">
      <w:pPr>
        <w:pStyle w:val="font8"/>
        <w:numPr>
          <w:ilvl w:val="0"/>
          <w:numId w:val="7"/>
        </w:numPr>
        <w:spacing w:before="0" w:beforeAutospacing="0" w:after="0" w:afterAutospacing="0"/>
        <w:ind w:left="426"/>
        <w:textAlignment w:val="baseline"/>
        <w:rPr>
          <w:rFonts w:ascii="Aptos" w:hAnsi="Aptos"/>
          <w:color w:val="000000"/>
        </w:rPr>
      </w:pPr>
      <w:r w:rsidRPr="00E353E8">
        <w:rPr>
          <w:rStyle w:val="wixui-rich-texttext"/>
          <w:rFonts w:ascii="Aptos" w:hAnsi="Aptos" w:cs="Arial"/>
          <w:color w:val="000000"/>
          <w:bdr w:val="none" w:sz="0" w:space="0" w:color="auto" w:frame="1"/>
        </w:rPr>
        <w:t>Boldly passionate about excellence in learning</w:t>
      </w:r>
    </w:p>
    <w:p w14:paraId="7923D484" w14:textId="77777777" w:rsidR="00085C13" w:rsidRPr="00E353E8" w:rsidRDefault="00085C13" w:rsidP="00085C13">
      <w:pPr>
        <w:pStyle w:val="font8"/>
        <w:numPr>
          <w:ilvl w:val="0"/>
          <w:numId w:val="7"/>
        </w:numPr>
        <w:spacing w:before="0" w:beforeAutospacing="0" w:after="0" w:afterAutospacing="0"/>
        <w:ind w:left="426"/>
        <w:textAlignment w:val="baseline"/>
        <w:rPr>
          <w:rFonts w:ascii="Aptos" w:hAnsi="Aptos"/>
          <w:color w:val="000000"/>
        </w:rPr>
      </w:pPr>
      <w:r w:rsidRPr="00E353E8">
        <w:rPr>
          <w:rStyle w:val="wixui-rich-texttext"/>
          <w:rFonts w:ascii="Aptos" w:hAnsi="Aptos" w:cs="Arial"/>
          <w:color w:val="000000"/>
          <w:bdr w:val="none" w:sz="0" w:space="0" w:color="auto" w:frame="1"/>
        </w:rPr>
        <w:t>Relentlessly driven in our aspiration for everyone</w:t>
      </w:r>
    </w:p>
    <w:p w14:paraId="6E9CB23A" w14:textId="77777777" w:rsidR="00085C13" w:rsidRPr="00E353E8" w:rsidRDefault="00085C13" w:rsidP="00085C13">
      <w:pPr>
        <w:pStyle w:val="font8"/>
        <w:spacing w:before="0" w:beforeAutospacing="0" w:after="0" w:afterAutospacing="0"/>
        <w:textAlignment w:val="baseline"/>
        <w:rPr>
          <w:rFonts w:ascii="Aptos" w:hAnsi="Aptos"/>
          <w:color w:val="000000"/>
        </w:rPr>
      </w:pPr>
      <w:r w:rsidRPr="00E353E8">
        <w:rPr>
          <w:rStyle w:val="wixguard"/>
          <w:rFonts w:ascii="Arial" w:hAnsi="Arial" w:cs="Arial"/>
          <w:color w:val="000000"/>
          <w:bdr w:val="none" w:sz="0" w:space="0" w:color="auto" w:frame="1"/>
        </w:rPr>
        <w:t>​</w:t>
      </w:r>
    </w:p>
    <w:p w14:paraId="0C6E5907" w14:textId="77777777" w:rsidR="00085C13" w:rsidRPr="00E353E8" w:rsidRDefault="00085C13" w:rsidP="00085C13">
      <w:pPr>
        <w:pStyle w:val="font8"/>
        <w:spacing w:before="0" w:beforeAutospacing="0" w:after="0" w:afterAutospacing="0"/>
        <w:textAlignment w:val="baseline"/>
        <w:rPr>
          <w:rFonts w:ascii="Aptos" w:hAnsi="Aptos"/>
          <w:b/>
          <w:color w:val="000000"/>
        </w:rPr>
      </w:pPr>
      <w:r w:rsidRPr="00E353E8">
        <w:rPr>
          <w:rStyle w:val="wixui-rich-texttext"/>
          <w:rFonts w:ascii="Aptos" w:hAnsi="Aptos" w:cs="Arial"/>
          <w:b/>
          <w:color w:val="B8569C"/>
          <w:bdr w:val="none" w:sz="0" w:space="0" w:color="auto" w:frame="1"/>
        </w:rPr>
        <w:t>Our core principles:</w:t>
      </w:r>
    </w:p>
    <w:p w14:paraId="005A220F" w14:textId="77777777" w:rsidR="00085C13" w:rsidRPr="00E353E8" w:rsidRDefault="00085C13" w:rsidP="00085C13">
      <w:pPr>
        <w:pStyle w:val="font8"/>
        <w:numPr>
          <w:ilvl w:val="0"/>
          <w:numId w:val="6"/>
        </w:numPr>
        <w:spacing w:before="0" w:beforeAutospacing="0" w:after="0" w:afterAutospacing="0" w:line="288" w:lineRule="atLeast"/>
        <w:ind w:left="426"/>
        <w:jc w:val="both"/>
        <w:textAlignment w:val="baseline"/>
        <w:rPr>
          <w:rFonts w:ascii="Aptos" w:hAnsi="Aptos"/>
          <w:color w:val="000000"/>
        </w:rPr>
      </w:pPr>
      <w:r w:rsidRPr="00E353E8">
        <w:rPr>
          <w:rStyle w:val="wixui-rich-texttext"/>
          <w:rFonts w:ascii="Aptos" w:hAnsi="Aptos" w:cs="Arial"/>
          <w:color w:val="000000"/>
          <w:bdr w:val="none" w:sz="0" w:space="0" w:color="auto" w:frame="1"/>
        </w:rPr>
        <w:t>We aspire to be the best we can be in an ever-changing environment - providing opportunities for all to flourish</w:t>
      </w:r>
    </w:p>
    <w:p w14:paraId="1CD95BFD" w14:textId="77777777" w:rsidR="00085C13" w:rsidRPr="00E353E8" w:rsidRDefault="00085C13" w:rsidP="00085C13">
      <w:pPr>
        <w:pStyle w:val="font8"/>
        <w:numPr>
          <w:ilvl w:val="0"/>
          <w:numId w:val="6"/>
        </w:numPr>
        <w:spacing w:before="0" w:beforeAutospacing="0" w:after="0" w:afterAutospacing="0" w:line="288" w:lineRule="atLeast"/>
        <w:ind w:left="426"/>
        <w:jc w:val="both"/>
        <w:textAlignment w:val="baseline"/>
        <w:rPr>
          <w:rFonts w:ascii="Aptos" w:hAnsi="Aptos"/>
          <w:color w:val="000000"/>
        </w:rPr>
      </w:pPr>
      <w:r w:rsidRPr="00E353E8">
        <w:rPr>
          <w:rStyle w:val="wixui-rich-texttext"/>
          <w:rFonts w:ascii="Aptos" w:hAnsi="Aptos" w:cs="Arial"/>
          <w:color w:val="000000"/>
          <w:bdr w:val="none" w:sz="0" w:space="0" w:color="auto" w:frame="1"/>
        </w:rPr>
        <w:t xml:space="preserve">Within our DGAT family we cherish everyone as </w:t>
      </w:r>
      <w:proofErr w:type="gramStart"/>
      <w:r w:rsidRPr="00E353E8">
        <w:rPr>
          <w:rStyle w:val="wixui-rich-texttext"/>
          <w:rFonts w:ascii="Aptos" w:hAnsi="Aptos" w:cs="Arial"/>
          <w:color w:val="000000"/>
          <w:bdr w:val="none" w:sz="0" w:space="0" w:color="auto" w:frame="1"/>
        </w:rPr>
        <w:t>individuals;</w:t>
      </w:r>
      <w:proofErr w:type="gramEnd"/>
      <w:r w:rsidRPr="00E353E8">
        <w:rPr>
          <w:rStyle w:val="wixui-rich-texttext"/>
          <w:rFonts w:ascii="Aptos" w:hAnsi="Aptos" w:cs="Arial"/>
          <w:color w:val="000000"/>
          <w:bdr w:val="none" w:sz="0" w:space="0" w:color="auto" w:frame="1"/>
        </w:rPr>
        <w:t xml:space="preserve"> appreciating and celebrating diversity</w:t>
      </w:r>
    </w:p>
    <w:p w14:paraId="59AAB7C6" w14:textId="77777777" w:rsidR="00085C13" w:rsidRPr="00E353E8" w:rsidRDefault="00085C13" w:rsidP="00085C13">
      <w:pPr>
        <w:pStyle w:val="font8"/>
        <w:numPr>
          <w:ilvl w:val="0"/>
          <w:numId w:val="6"/>
        </w:numPr>
        <w:spacing w:before="0" w:beforeAutospacing="0" w:after="0" w:afterAutospacing="0" w:line="288" w:lineRule="atLeast"/>
        <w:ind w:left="426"/>
        <w:jc w:val="both"/>
        <w:textAlignment w:val="baseline"/>
        <w:rPr>
          <w:rFonts w:ascii="Aptos" w:hAnsi="Aptos"/>
          <w:color w:val="000000"/>
        </w:rPr>
      </w:pPr>
      <w:r w:rsidRPr="00E353E8">
        <w:rPr>
          <w:rStyle w:val="wixui-rich-texttext"/>
          <w:rFonts w:ascii="Aptos" w:hAnsi="Aptos" w:cs="Arial"/>
          <w:color w:val="000000"/>
          <w:bdr w:val="none" w:sz="0" w:space="0" w:color="auto" w:frame="1"/>
        </w:rPr>
        <w:t xml:space="preserve">We act with integrity; we are open to </w:t>
      </w:r>
      <w:proofErr w:type="gramStart"/>
      <w:r w:rsidRPr="00E353E8">
        <w:rPr>
          <w:rStyle w:val="wixui-rich-texttext"/>
          <w:rFonts w:ascii="Aptos" w:hAnsi="Aptos" w:cs="Arial"/>
          <w:color w:val="000000"/>
          <w:bdr w:val="none" w:sz="0" w:space="0" w:color="auto" w:frame="1"/>
        </w:rPr>
        <w:t>challenge</w:t>
      </w:r>
      <w:proofErr w:type="gramEnd"/>
      <w:r w:rsidRPr="00E353E8">
        <w:rPr>
          <w:rStyle w:val="wixui-rich-texttext"/>
          <w:rFonts w:ascii="Aptos" w:hAnsi="Aptos" w:cs="Arial"/>
          <w:color w:val="000000"/>
          <w:bdr w:val="none" w:sz="0" w:space="0" w:color="auto" w:frame="1"/>
        </w:rPr>
        <w:t xml:space="preserve"> and we are reflective about our practice</w:t>
      </w:r>
    </w:p>
    <w:p w14:paraId="05591E5F" w14:textId="77777777" w:rsidR="00085C13" w:rsidRPr="00E353E8" w:rsidRDefault="00085C13" w:rsidP="00085C13">
      <w:pPr>
        <w:pStyle w:val="font8"/>
        <w:numPr>
          <w:ilvl w:val="0"/>
          <w:numId w:val="6"/>
        </w:numPr>
        <w:spacing w:before="0" w:beforeAutospacing="0" w:after="0" w:afterAutospacing="0" w:line="288" w:lineRule="atLeast"/>
        <w:ind w:left="426"/>
        <w:jc w:val="both"/>
        <w:textAlignment w:val="baseline"/>
        <w:rPr>
          <w:rFonts w:ascii="Aptos" w:hAnsi="Aptos"/>
          <w:color w:val="000000"/>
        </w:rPr>
      </w:pPr>
      <w:r w:rsidRPr="00E353E8">
        <w:rPr>
          <w:rStyle w:val="wixui-rich-texttext"/>
          <w:rFonts w:ascii="Aptos" w:hAnsi="Aptos" w:cs="Arial"/>
          <w:color w:val="000000"/>
          <w:bdr w:val="none" w:sz="0" w:space="0" w:color="auto" w:frame="1"/>
        </w:rPr>
        <w:t>We treat everyone with dignity and respect </w:t>
      </w:r>
    </w:p>
    <w:p w14:paraId="46EEC428" w14:textId="77777777" w:rsidR="00085C13" w:rsidRPr="00E353E8" w:rsidRDefault="00085C13" w:rsidP="00085C13">
      <w:pPr>
        <w:pStyle w:val="font8"/>
        <w:numPr>
          <w:ilvl w:val="0"/>
          <w:numId w:val="6"/>
        </w:numPr>
        <w:spacing w:before="0" w:beforeAutospacing="0" w:after="0" w:afterAutospacing="0" w:line="288" w:lineRule="atLeast"/>
        <w:ind w:left="426"/>
        <w:jc w:val="both"/>
        <w:textAlignment w:val="baseline"/>
        <w:rPr>
          <w:rFonts w:ascii="Aptos" w:hAnsi="Aptos"/>
          <w:color w:val="000000"/>
        </w:rPr>
      </w:pPr>
      <w:r w:rsidRPr="00E353E8">
        <w:rPr>
          <w:rStyle w:val="wixui-rich-texttext"/>
          <w:rFonts w:ascii="Aptos" w:hAnsi="Aptos" w:cs="Arial"/>
          <w:color w:val="000000"/>
          <w:bdr w:val="none" w:sz="0" w:space="0" w:color="auto" w:frame="1"/>
        </w:rPr>
        <w:t>Through collaboration, in a nurturing community, we grow, learn and achieve</w:t>
      </w:r>
    </w:p>
    <w:p w14:paraId="50E7FB5C" w14:textId="77777777" w:rsidR="00085C13" w:rsidRPr="00E353E8" w:rsidRDefault="00085C13" w:rsidP="00085C13">
      <w:pPr>
        <w:pStyle w:val="font8"/>
        <w:spacing w:before="0" w:beforeAutospacing="0" w:after="0" w:afterAutospacing="0" w:line="288" w:lineRule="atLeast"/>
        <w:textAlignment w:val="baseline"/>
        <w:rPr>
          <w:rFonts w:ascii="Aptos" w:hAnsi="Aptos"/>
          <w:b/>
          <w:color w:val="000000"/>
        </w:rPr>
      </w:pPr>
      <w:r w:rsidRPr="00E353E8">
        <w:rPr>
          <w:rFonts w:ascii="Aptos" w:hAnsi="Aptos"/>
          <w:color w:val="000000"/>
        </w:rPr>
        <w:t> </w:t>
      </w:r>
    </w:p>
    <w:p w14:paraId="6EA2E78A" w14:textId="77777777" w:rsidR="00085C13" w:rsidRPr="00E353E8" w:rsidRDefault="00085C13" w:rsidP="00085C13">
      <w:pPr>
        <w:pStyle w:val="font8"/>
        <w:spacing w:before="0" w:beforeAutospacing="0" w:after="0" w:afterAutospacing="0" w:line="288" w:lineRule="atLeast"/>
        <w:textAlignment w:val="baseline"/>
        <w:rPr>
          <w:rFonts w:ascii="Aptos" w:hAnsi="Aptos"/>
          <w:b/>
          <w:color w:val="000000"/>
        </w:rPr>
      </w:pPr>
      <w:r w:rsidRPr="00E353E8">
        <w:rPr>
          <w:rStyle w:val="wixui-rich-texttext"/>
          <w:rFonts w:ascii="Aptos" w:hAnsi="Aptos" w:cs="Arial"/>
          <w:b/>
          <w:i/>
          <w:iCs/>
          <w:color w:val="B8569C"/>
          <w:bdr w:val="none" w:sz="0" w:space="0" w:color="auto" w:frame="1"/>
        </w:rPr>
        <w:t>School is Trust and Trust is School</w:t>
      </w:r>
    </w:p>
    <w:p w14:paraId="7A998148" w14:textId="77777777" w:rsidR="00085C13" w:rsidRPr="00E353E8" w:rsidRDefault="00085C13" w:rsidP="00085C13">
      <w:pPr>
        <w:pStyle w:val="NormalWeb"/>
        <w:shd w:val="clear" w:color="auto" w:fill="FFFFFF"/>
        <w:spacing w:before="0" w:beforeAutospacing="0" w:after="0" w:afterAutospacing="0"/>
        <w:jc w:val="both"/>
        <w:rPr>
          <w:rFonts w:ascii="Aptos" w:hAnsi="Aptos" w:cs="Arial"/>
          <w:noProof/>
        </w:rPr>
      </w:pPr>
    </w:p>
    <w:p w14:paraId="6E019393" w14:textId="77777777" w:rsidR="00085C13" w:rsidRDefault="00085C13" w:rsidP="00085C13">
      <w:pPr>
        <w:pStyle w:val="NormalWeb"/>
        <w:shd w:val="clear" w:color="auto" w:fill="FFFFFF"/>
        <w:spacing w:before="0" w:beforeAutospacing="0" w:after="0" w:afterAutospacing="0"/>
        <w:jc w:val="both"/>
        <w:rPr>
          <w:rFonts w:ascii="Aptos" w:hAnsi="Aptos" w:cs="Arial"/>
          <w:color w:val="000000"/>
          <w:shd w:val="clear" w:color="auto" w:fill="FFFFFF"/>
        </w:rPr>
      </w:pPr>
      <w:proofErr w:type="gramStart"/>
      <w:r w:rsidRPr="00E353E8">
        <w:rPr>
          <w:rFonts w:ascii="Aptos" w:hAnsi="Aptos" w:cs="Arial"/>
          <w:color w:val="000000"/>
          <w:shd w:val="clear" w:color="auto" w:fill="FFFFFF"/>
        </w:rPr>
        <w:t>In order to</w:t>
      </w:r>
      <w:proofErr w:type="gramEnd"/>
      <w:r w:rsidRPr="00E353E8">
        <w:rPr>
          <w:rFonts w:ascii="Aptos" w:hAnsi="Aptos" w:cs="Arial"/>
          <w:color w:val="000000"/>
          <w:shd w:val="clear" w:color="auto" w:fill="FFFFFF"/>
        </w:rPr>
        <w:t xml:space="preserve"> support our family of schools, DGAT provides the following support:</w:t>
      </w:r>
    </w:p>
    <w:p w14:paraId="60380F3B" w14:textId="77777777" w:rsidR="00D72B06" w:rsidRPr="00E353E8" w:rsidRDefault="00D72B06" w:rsidP="00085C13">
      <w:pPr>
        <w:pStyle w:val="NormalWeb"/>
        <w:shd w:val="clear" w:color="auto" w:fill="FFFFFF"/>
        <w:spacing w:before="0" w:beforeAutospacing="0" w:after="0" w:afterAutospacing="0"/>
        <w:jc w:val="both"/>
        <w:rPr>
          <w:rFonts w:ascii="Aptos" w:hAnsi="Aptos" w:cs="Arial"/>
          <w:color w:val="000000"/>
          <w:shd w:val="clear" w:color="auto" w:fill="FFFFFF"/>
        </w:rPr>
      </w:pPr>
    </w:p>
    <w:p w14:paraId="4D87684F" w14:textId="77777777" w:rsidR="00085C13" w:rsidRPr="00E353E8" w:rsidRDefault="00085C13" w:rsidP="00085C13">
      <w:pPr>
        <w:pStyle w:val="NormalWeb"/>
        <w:shd w:val="clear" w:color="auto" w:fill="FFFFFF"/>
        <w:spacing w:before="0" w:beforeAutospacing="0" w:after="0" w:afterAutospacing="0"/>
        <w:jc w:val="both"/>
        <w:rPr>
          <w:rFonts w:ascii="Aptos" w:hAnsi="Aptos" w:cs="Arial"/>
        </w:rPr>
      </w:pPr>
    </w:p>
    <w:p w14:paraId="3B6B092C" w14:textId="15109B8F" w:rsidR="00E353E8" w:rsidRPr="006A044F" w:rsidRDefault="00085C13" w:rsidP="006A044F">
      <w:pPr>
        <w:pStyle w:val="ListParagraph"/>
        <w:numPr>
          <w:ilvl w:val="0"/>
          <w:numId w:val="5"/>
        </w:numPr>
        <w:spacing w:after="0" w:line="360" w:lineRule="auto"/>
        <w:jc w:val="both"/>
        <w:rPr>
          <w:rFonts w:ascii="Aptos" w:hAnsi="Aptos" w:cs="Arial"/>
          <w:color w:val="000000"/>
          <w:sz w:val="24"/>
          <w:szCs w:val="24"/>
          <w:shd w:val="clear" w:color="auto" w:fill="FFFFFF"/>
        </w:rPr>
      </w:pPr>
      <w:r w:rsidRPr="00E353E8">
        <w:rPr>
          <w:rFonts w:ascii="Aptos" w:hAnsi="Aptos" w:cs="Arial"/>
          <w:color w:val="000000"/>
          <w:sz w:val="24"/>
          <w:szCs w:val="24"/>
          <w:shd w:val="clear" w:color="auto" w:fill="FFFFFF"/>
        </w:rPr>
        <w:t>School Improvement</w:t>
      </w:r>
    </w:p>
    <w:p w14:paraId="2B7FCD3F" w14:textId="7B4A04BA" w:rsidR="006A044F" w:rsidRPr="006A044F" w:rsidRDefault="00085C13" w:rsidP="006A044F">
      <w:pPr>
        <w:pStyle w:val="ListParagraph"/>
        <w:numPr>
          <w:ilvl w:val="0"/>
          <w:numId w:val="5"/>
        </w:numPr>
        <w:spacing w:after="0" w:line="360" w:lineRule="auto"/>
        <w:jc w:val="both"/>
        <w:rPr>
          <w:rFonts w:ascii="Aptos" w:hAnsi="Aptos" w:cs="Arial"/>
          <w:color w:val="000000"/>
          <w:sz w:val="24"/>
          <w:szCs w:val="24"/>
          <w:shd w:val="clear" w:color="auto" w:fill="FFFFFF"/>
        </w:rPr>
      </w:pPr>
      <w:r w:rsidRPr="00E353E8">
        <w:rPr>
          <w:rFonts w:ascii="Aptos" w:hAnsi="Aptos" w:cs="Arial"/>
          <w:color w:val="000000"/>
          <w:sz w:val="24"/>
          <w:szCs w:val="24"/>
          <w:shd w:val="clear" w:color="auto" w:fill="FFFFFF"/>
        </w:rPr>
        <w:t>Christian Character</w:t>
      </w:r>
    </w:p>
    <w:p w14:paraId="6F38957C" w14:textId="02FBA55D" w:rsidR="00085C13" w:rsidRPr="00E353E8" w:rsidRDefault="00085C13" w:rsidP="00085C13">
      <w:pPr>
        <w:pStyle w:val="ListParagraph"/>
        <w:numPr>
          <w:ilvl w:val="0"/>
          <w:numId w:val="5"/>
        </w:numPr>
        <w:spacing w:after="0" w:line="360" w:lineRule="auto"/>
        <w:jc w:val="both"/>
        <w:rPr>
          <w:rFonts w:ascii="Aptos" w:hAnsi="Aptos" w:cs="Arial"/>
          <w:color w:val="000000"/>
          <w:sz w:val="24"/>
          <w:szCs w:val="24"/>
          <w:shd w:val="clear" w:color="auto" w:fill="FFFFFF"/>
        </w:rPr>
      </w:pPr>
      <w:r w:rsidRPr="00E353E8">
        <w:rPr>
          <w:rFonts w:ascii="Aptos" w:hAnsi="Aptos" w:cs="Arial"/>
          <w:color w:val="000000"/>
          <w:sz w:val="24"/>
          <w:szCs w:val="24"/>
          <w:shd w:val="clear" w:color="auto" w:fill="FFFFFF"/>
        </w:rPr>
        <w:t>HR and Legal</w:t>
      </w:r>
    </w:p>
    <w:p w14:paraId="68CB9D72" w14:textId="77777777" w:rsidR="00085C13" w:rsidRPr="00E353E8" w:rsidRDefault="00085C13" w:rsidP="00085C13">
      <w:pPr>
        <w:pStyle w:val="ListParagraph"/>
        <w:numPr>
          <w:ilvl w:val="0"/>
          <w:numId w:val="5"/>
        </w:numPr>
        <w:spacing w:after="0" w:line="360" w:lineRule="auto"/>
        <w:jc w:val="both"/>
        <w:rPr>
          <w:rFonts w:ascii="Aptos" w:hAnsi="Aptos" w:cs="Arial"/>
          <w:color w:val="000000"/>
          <w:sz w:val="24"/>
          <w:szCs w:val="24"/>
          <w:shd w:val="clear" w:color="auto" w:fill="FFFFFF"/>
        </w:rPr>
      </w:pPr>
      <w:r w:rsidRPr="00E353E8">
        <w:rPr>
          <w:rFonts w:ascii="Aptos" w:hAnsi="Aptos" w:cs="Arial"/>
          <w:color w:val="000000"/>
          <w:sz w:val="24"/>
          <w:szCs w:val="24"/>
          <w:shd w:val="clear" w:color="auto" w:fill="FFFFFF"/>
        </w:rPr>
        <w:t>Finance and Business</w:t>
      </w:r>
    </w:p>
    <w:p w14:paraId="666411BA" w14:textId="77777777" w:rsidR="00085C13" w:rsidRPr="00E353E8" w:rsidRDefault="00085C13" w:rsidP="00085C13">
      <w:pPr>
        <w:pStyle w:val="ListParagraph"/>
        <w:numPr>
          <w:ilvl w:val="0"/>
          <w:numId w:val="5"/>
        </w:numPr>
        <w:spacing w:after="0" w:line="360" w:lineRule="auto"/>
        <w:jc w:val="both"/>
        <w:rPr>
          <w:rFonts w:ascii="Aptos" w:hAnsi="Aptos" w:cs="Arial"/>
          <w:color w:val="000000"/>
          <w:sz w:val="24"/>
          <w:szCs w:val="24"/>
          <w:shd w:val="clear" w:color="auto" w:fill="FFFFFF"/>
        </w:rPr>
      </w:pPr>
      <w:r w:rsidRPr="00E353E8">
        <w:rPr>
          <w:rFonts w:ascii="Aptos" w:hAnsi="Aptos" w:cs="Arial"/>
          <w:color w:val="000000"/>
          <w:sz w:val="24"/>
          <w:szCs w:val="24"/>
          <w:shd w:val="clear" w:color="auto" w:fill="FFFFFF"/>
        </w:rPr>
        <w:t>Premises and Insurance</w:t>
      </w:r>
    </w:p>
    <w:p w14:paraId="2808FB51" w14:textId="77777777" w:rsidR="00085C13" w:rsidRPr="00E353E8" w:rsidRDefault="00085C13" w:rsidP="00085C13">
      <w:pPr>
        <w:pStyle w:val="ListParagraph"/>
        <w:numPr>
          <w:ilvl w:val="0"/>
          <w:numId w:val="5"/>
        </w:numPr>
        <w:spacing w:after="0" w:line="360" w:lineRule="auto"/>
        <w:jc w:val="both"/>
        <w:rPr>
          <w:rFonts w:ascii="Aptos" w:hAnsi="Aptos"/>
          <w:sz w:val="24"/>
          <w:szCs w:val="24"/>
        </w:rPr>
      </w:pPr>
      <w:r w:rsidRPr="00E353E8">
        <w:rPr>
          <w:rFonts w:ascii="Aptos" w:hAnsi="Aptos" w:cs="Arial"/>
          <w:color w:val="000000"/>
          <w:sz w:val="24"/>
          <w:szCs w:val="24"/>
          <w:shd w:val="clear" w:color="auto" w:fill="FFFFFF"/>
        </w:rPr>
        <w:t>Compliance and GDPR</w:t>
      </w:r>
    </w:p>
    <w:p w14:paraId="2929B918" w14:textId="45A47726" w:rsidR="00085C13" w:rsidRPr="00E353E8" w:rsidRDefault="00085C13" w:rsidP="00E353E8">
      <w:pPr>
        <w:pStyle w:val="ListParagraph"/>
        <w:numPr>
          <w:ilvl w:val="0"/>
          <w:numId w:val="5"/>
        </w:numPr>
        <w:spacing w:after="0" w:line="360" w:lineRule="auto"/>
        <w:jc w:val="both"/>
        <w:rPr>
          <w:rFonts w:ascii="Aptos" w:hAnsi="Aptos"/>
          <w:sz w:val="24"/>
          <w:szCs w:val="24"/>
        </w:rPr>
      </w:pPr>
      <w:r w:rsidRPr="00E353E8">
        <w:rPr>
          <w:rFonts w:ascii="Aptos" w:hAnsi="Aptos" w:cs="Arial"/>
          <w:color w:val="000000"/>
          <w:sz w:val="24"/>
          <w:szCs w:val="24"/>
          <w:shd w:val="clear" w:color="auto" w:fill="FFFFFF"/>
        </w:rPr>
        <w:t>Governance</w:t>
      </w:r>
    </w:p>
    <w:p w14:paraId="03428D0B" w14:textId="77777777" w:rsidR="00E353E8" w:rsidRDefault="00E353E8" w:rsidP="00085C13">
      <w:pPr>
        <w:rPr>
          <w:rFonts w:ascii="Aptos" w:hAnsi="Aptos"/>
          <w:b/>
          <w:sz w:val="28"/>
          <w:szCs w:val="24"/>
        </w:rPr>
      </w:pPr>
    </w:p>
    <w:p w14:paraId="75C5338A" w14:textId="77777777" w:rsidR="00E353E8" w:rsidRDefault="00E353E8" w:rsidP="00085C13">
      <w:pPr>
        <w:rPr>
          <w:rFonts w:ascii="Aptos" w:hAnsi="Aptos"/>
          <w:b/>
          <w:sz w:val="28"/>
          <w:szCs w:val="24"/>
        </w:rPr>
      </w:pPr>
    </w:p>
    <w:p w14:paraId="12D9883B" w14:textId="77777777" w:rsidR="00E353E8" w:rsidRDefault="00E353E8" w:rsidP="00085C13">
      <w:pPr>
        <w:rPr>
          <w:rFonts w:ascii="Aptos" w:hAnsi="Aptos"/>
          <w:b/>
          <w:sz w:val="28"/>
          <w:szCs w:val="24"/>
        </w:rPr>
      </w:pPr>
    </w:p>
    <w:p w14:paraId="01E0CFC3" w14:textId="77777777" w:rsidR="00E353E8" w:rsidRDefault="00E353E8" w:rsidP="00085C13">
      <w:pPr>
        <w:rPr>
          <w:rFonts w:ascii="Aptos" w:hAnsi="Aptos"/>
          <w:b/>
          <w:sz w:val="28"/>
          <w:szCs w:val="24"/>
        </w:rPr>
      </w:pPr>
    </w:p>
    <w:p w14:paraId="14B7235B" w14:textId="77777777" w:rsidR="00E353E8" w:rsidRDefault="00E353E8" w:rsidP="00085C13">
      <w:pPr>
        <w:rPr>
          <w:rFonts w:ascii="Aptos" w:hAnsi="Aptos"/>
          <w:b/>
          <w:sz w:val="28"/>
          <w:szCs w:val="24"/>
        </w:rPr>
      </w:pPr>
    </w:p>
    <w:p w14:paraId="35F2A96B" w14:textId="3CB0C3CA" w:rsidR="001E23A9" w:rsidRPr="006443C5" w:rsidRDefault="00590DF7" w:rsidP="00085C13">
      <w:pPr>
        <w:rPr>
          <w:rFonts w:ascii="Aptos" w:hAnsi="Aptos"/>
          <w:b/>
          <w:color w:val="54569C"/>
          <w:sz w:val="28"/>
          <w:szCs w:val="24"/>
        </w:rPr>
      </w:pPr>
      <w:r w:rsidRPr="006443C5">
        <w:rPr>
          <w:rFonts w:ascii="Aptos" w:hAnsi="Aptos"/>
          <w:b/>
          <w:color w:val="54569C"/>
          <w:sz w:val="28"/>
          <w:szCs w:val="24"/>
        </w:rPr>
        <w:t>Job Description</w:t>
      </w:r>
      <w:r w:rsidR="00085C13" w:rsidRPr="006443C5">
        <w:rPr>
          <w:rFonts w:ascii="Aptos" w:hAnsi="Aptos"/>
          <w:b/>
          <w:color w:val="54569C"/>
          <w:sz w:val="28"/>
          <w:szCs w:val="24"/>
        </w:rPr>
        <w:t xml:space="preserve"> </w:t>
      </w:r>
    </w:p>
    <w:tbl>
      <w:tblPr>
        <w:tblStyle w:val="TableGrid"/>
        <w:tblW w:w="0" w:type="auto"/>
        <w:tblLook w:val="04A0" w:firstRow="1" w:lastRow="0" w:firstColumn="1" w:lastColumn="0" w:noHBand="0" w:noVBand="1"/>
      </w:tblPr>
      <w:tblGrid>
        <w:gridCol w:w="4508"/>
        <w:gridCol w:w="4508"/>
      </w:tblGrid>
      <w:tr w:rsidR="00085C13" w:rsidRPr="00E353E8" w14:paraId="19EEE9F3" w14:textId="77777777" w:rsidTr="00085C13">
        <w:tc>
          <w:tcPr>
            <w:tcW w:w="4508" w:type="dxa"/>
          </w:tcPr>
          <w:p w14:paraId="4EEAA4A5" w14:textId="53403978" w:rsidR="00085C13" w:rsidRPr="00E353E8" w:rsidRDefault="00085C13" w:rsidP="00085C13">
            <w:pPr>
              <w:rPr>
                <w:rFonts w:ascii="Aptos" w:hAnsi="Aptos"/>
                <w:b/>
                <w:sz w:val="28"/>
                <w:szCs w:val="24"/>
              </w:rPr>
            </w:pPr>
            <w:r w:rsidRPr="00E353E8">
              <w:rPr>
                <w:rFonts w:ascii="Aptos" w:hAnsi="Aptos"/>
                <w:bCs/>
                <w:sz w:val="24"/>
                <w:szCs w:val="24"/>
              </w:rPr>
              <w:t>Job Title:</w:t>
            </w:r>
            <w:r w:rsidRPr="00E353E8">
              <w:rPr>
                <w:rFonts w:ascii="Aptos" w:hAnsi="Aptos"/>
                <w:bCs/>
                <w:sz w:val="24"/>
                <w:szCs w:val="24"/>
              </w:rPr>
              <w:tab/>
            </w:r>
          </w:p>
        </w:tc>
        <w:tc>
          <w:tcPr>
            <w:tcW w:w="4508" w:type="dxa"/>
          </w:tcPr>
          <w:p w14:paraId="1ABB2E60" w14:textId="3485B377" w:rsidR="00085C13" w:rsidRPr="00E353E8" w:rsidRDefault="00E9100E" w:rsidP="00085C13">
            <w:pPr>
              <w:rPr>
                <w:rFonts w:ascii="Aptos" w:hAnsi="Aptos"/>
                <w:bCs/>
                <w:sz w:val="24"/>
                <w:szCs w:val="24"/>
              </w:rPr>
            </w:pPr>
            <w:r>
              <w:rPr>
                <w:rFonts w:ascii="Aptos" w:hAnsi="Aptos"/>
                <w:bCs/>
                <w:sz w:val="24"/>
                <w:szCs w:val="24"/>
              </w:rPr>
              <w:t xml:space="preserve">Early </w:t>
            </w:r>
            <w:r w:rsidR="00774A4E">
              <w:rPr>
                <w:rFonts w:ascii="Aptos" w:hAnsi="Aptos"/>
                <w:bCs/>
                <w:sz w:val="24"/>
                <w:szCs w:val="24"/>
              </w:rPr>
              <w:t>Y</w:t>
            </w:r>
            <w:r>
              <w:rPr>
                <w:rFonts w:ascii="Aptos" w:hAnsi="Aptos"/>
                <w:bCs/>
                <w:sz w:val="24"/>
                <w:szCs w:val="24"/>
              </w:rPr>
              <w:t xml:space="preserve">ears </w:t>
            </w:r>
            <w:r w:rsidR="00774A4E">
              <w:rPr>
                <w:rFonts w:ascii="Aptos" w:hAnsi="Aptos"/>
                <w:bCs/>
                <w:sz w:val="24"/>
                <w:szCs w:val="24"/>
              </w:rPr>
              <w:t>N</w:t>
            </w:r>
            <w:r>
              <w:rPr>
                <w:rFonts w:ascii="Aptos" w:hAnsi="Aptos"/>
                <w:bCs/>
                <w:sz w:val="24"/>
                <w:szCs w:val="24"/>
              </w:rPr>
              <w:t xml:space="preserve">ursery </w:t>
            </w:r>
            <w:r w:rsidR="00774A4E">
              <w:rPr>
                <w:rFonts w:ascii="Aptos" w:hAnsi="Aptos"/>
                <w:bCs/>
                <w:sz w:val="24"/>
                <w:szCs w:val="24"/>
              </w:rPr>
              <w:t>A</w:t>
            </w:r>
            <w:r>
              <w:rPr>
                <w:rFonts w:ascii="Aptos" w:hAnsi="Aptos"/>
                <w:bCs/>
                <w:sz w:val="24"/>
                <w:szCs w:val="24"/>
              </w:rPr>
              <w:t>ssistant</w:t>
            </w:r>
          </w:p>
        </w:tc>
      </w:tr>
      <w:tr w:rsidR="00085C13" w:rsidRPr="00E353E8" w14:paraId="246B4974" w14:textId="77777777" w:rsidTr="00085C13">
        <w:tc>
          <w:tcPr>
            <w:tcW w:w="4508" w:type="dxa"/>
          </w:tcPr>
          <w:p w14:paraId="7D91D748" w14:textId="4D7A77FF" w:rsidR="00085C13" w:rsidRPr="00E353E8" w:rsidRDefault="00085C13" w:rsidP="00085C13">
            <w:pPr>
              <w:rPr>
                <w:rFonts w:ascii="Aptos" w:hAnsi="Aptos"/>
                <w:b/>
                <w:sz w:val="28"/>
                <w:szCs w:val="24"/>
              </w:rPr>
            </w:pPr>
            <w:r w:rsidRPr="00E353E8">
              <w:rPr>
                <w:rFonts w:ascii="Aptos" w:hAnsi="Aptos"/>
                <w:bCs/>
                <w:sz w:val="24"/>
                <w:szCs w:val="24"/>
              </w:rPr>
              <w:t>Responsible to:</w:t>
            </w:r>
          </w:p>
        </w:tc>
        <w:tc>
          <w:tcPr>
            <w:tcW w:w="4508" w:type="dxa"/>
          </w:tcPr>
          <w:p w14:paraId="5EFCD459" w14:textId="0F06AE3A" w:rsidR="00085C13" w:rsidRPr="00E353E8" w:rsidRDefault="0051796F" w:rsidP="00085C13">
            <w:pPr>
              <w:rPr>
                <w:rFonts w:ascii="Aptos" w:hAnsi="Aptos"/>
                <w:bCs/>
                <w:sz w:val="24"/>
                <w:szCs w:val="24"/>
              </w:rPr>
            </w:pPr>
            <w:r>
              <w:rPr>
                <w:rFonts w:ascii="Aptos" w:hAnsi="Aptos"/>
                <w:bCs/>
                <w:sz w:val="24"/>
                <w:szCs w:val="24"/>
              </w:rPr>
              <w:t>Nursery Manager</w:t>
            </w:r>
          </w:p>
        </w:tc>
      </w:tr>
      <w:tr w:rsidR="00085C13" w:rsidRPr="00E353E8" w14:paraId="0A900C69" w14:textId="77777777" w:rsidTr="00085C13">
        <w:tc>
          <w:tcPr>
            <w:tcW w:w="4508" w:type="dxa"/>
          </w:tcPr>
          <w:p w14:paraId="13C6876B" w14:textId="5AC6A418" w:rsidR="00085C13" w:rsidRPr="00E353E8" w:rsidRDefault="00085C13" w:rsidP="00085C13">
            <w:pPr>
              <w:rPr>
                <w:rFonts w:ascii="Aptos" w:hAnsi="Aptos"/>
                <w:b/>
                <w:sz w:val="28"/>
                <w:szCs w:val="24"/>
              </w:rPr>
            </w:pPr>
            <w:r w:rsidRPr="00E353E8">
              <w:rPr>
                <w:rFonts w:ascii="Aptos" w:hAnsi="Aptos"/>
                <w:bCs/>
                <w:sz w:val="24"/>
                <w:szCs w:val="24"/>
              </w:rPr>
              <w:t>Contract Type:</w:t>
            </w:r>
          </w:p>
        </w:tc>
        <w:tc>
          <w:tcPr>
            <w:tcW w:w="4508" w:type="dxa"/>
          </w:tcPr>
          <w:p w14:paraId="4245CB2B" w14:textId="33085112" w:rsidR="00085C13" w:rsidRPr="00E353E8" w:rsidRDefault="00E353E8" w:rsidP="00085C13">
            <w:pPr>
              <w:rPr>
                <w:rFonts w:ascii="Aptos" w:hAnsi="Aptos"/>
                <w:bCs/>
                <w:sz w:val="24"/>
                <w:szCs w:val="24"/>
              </w:rPr>
            </w:pPr>
            <w:r>
              <w:rPr>
                <w:rFonts w:ascii="Aptos" w:hAnsi="Aptos"/>
                <w:bCs/>
                <w:sz w:val="24"/>
                <w:szCs w:val="24"/>
              </w:rPr>
              <w:t xml:space="preserve">Fixed term </w:t>
            </w:r>
          </w:p>
        </w:tc>
      </w:tr>
    </w:tbl>
    <w:p w14:paraId="18B4B1BE" w14:textId="77777777" w:rsidR="00590DF7" w:rsidRPr="00E353E8" w:rsidRDefault="00590DF7" w:rsidP="00590DF7">
      <w:pPr>
        <w:jc w:val="both"/>
        <w:rPr>
          <w:rFonts w:ascii="Aptos" w:hAnsi="Aptos"/>
          <w:bCs/>
          <w:sz w:val="24"/>
          <w:szCs w:val="24"/>
        </w:rPr>
      </w:pPr>
    </w:p>
    <w:p w14:paraId="671392AC" w14:textId="6D89AC49" w:rsidR="00590DF7" w:rsidRPr="00E353E8" w:rsidRDefault="00590DF7" w:rsidP="00590DF7">
      <w:pPr>
        <w:jc w:val="both"/>
        <w:rPr>
          <w:rFonts w:ascii="Aptos" w:hAnsi="Aptos"/>
          <w:b/>
          <w:sz w:val="24"/>
          <w:szCs w:val="24"/>
        </w:rPr>
      </w:pPr>
      <w:r w:rsidRPr="00E353E8">
        <w:rPr>
          <w:rFonts w:ascii="Aptos" w:hAnsi="Aptos"/>
          <w:b/>
          <w:sz w:val="24"/>
          <w:szCs w:val="24"/>
        </w:rPr>
        <w:t xml:space="preserve">Overall </w:t>
      </w:r>
      <w:r w:rsidR="001E23A9" w:rsidRPr="00E353E8">
        <w:rPr>
          <w:rFonts w:ascii="Aptos" w:hAnsi="Aptos"/>
          <w:b/>
          <w:sz w:val="24"/>
          <w:szCs w:val="24"/>
        </w:rPr>
        <w:t>p</w:t>
      </w:r>
      <w:r w:rsidRPr="00E353E8">
        <w:rPr>
          <w:rFonts w:ascii="Aptos" w:hAnsi="Aptos"/>
          <w:b/>
          <w:sz w:val="24"/>
          <w:szCs w:val="24"/>
        </w:rPr>
        <w:t>urpose of this post</w:t>
      </w:r>
    </w:p>
    <w:p w14:paraId="3B457083" w14:textId="77777777" w:rsidR="00E353E8" w:rsidRPr="006443C5" w:rsidRDefault="00E353E8" w:rsidP="00E353E8">
      <w:pPr>
        <w:rPr>
          <w:rFonts w:ascii="Aptos" w:hAnsi="Aptos" w:cs="Arial"/>
          <w:b/>
          <w:color w:val="54569C"/>
          <w:sz w:val="24"/>
          <w:szCs w:val="24"/>
        </w:rPr>
      </w:pPr>
      <w:r w:rsidRPr="006443C5">
        <w:rPr>
          <w:rFonts w:ascii="Aptos" w:hAnsi="Aptos" w:cs="Arial"/>
          <w:b/>
          <w:color w:val="54569C"/>
          <w:sz w:val="24"/>
          <w:szCs w:val="24"/>
        </w:rPr>
        <w:t>Job Purpose</w:t>
      </w:r>
    </w:p>
    <w:p w14:paraId="2B83407F" w14:textId="3F75DD9E" w:rsidR="0051796F" w:rsidRPr="0051796F" w:rsidRDefault="0051796F" w:rsidP="00E353E8">
      <w:pPr>
        <w:jc w:val="both"/>
        <w:rPr>
          <w:rFonts w:ascii="Aptos" w:hAnsi="Aptos" w:cs="Arial"/>
          <w:sz w:val="24"/>
          <w:szCs w:val="24"/>
        </w:rPr>
      </w:pPr>
      <w:r w:rsidRPr="0051796F">
        <w:rPr>
          <w:rFonts w:ascii="Aptos" w:hAnsi="Aptos" w:cs="Arial"/>
          <w:sz w:val="24"/>
          <w:szCs w:val="24"/>
        </w:rPr>
        <w:t>To provide high quality education and care of the children in the School Nursery.  Nurturing good working relationships with children, parents/carers in the role of Key Person.</w:t>
      </w:r>
    </w:p>
    <w:p w14:paraId="7726D1E2" w14:textId="773E48FE" w:rsidR="00E353E8" w:rsidRPr="006443C5" w:rsidRDefault="00E353E8" w:rsidP="00E353E8">
      <w:pPr>
        <w:jc w:val="both"/>
        <w:rPr>
          <w:rFonts w:ascii="Aptos" w:hAnsi="Aptos" w:cs="Arial"/>
          <w:b/>
          <w:color w:val="54569C"/>
          <w:sz w:val="24"/>
          <w:szCs w:val="24"/>
        </w:rPr>
      </w:pPr>
      <w:r w:rsidRPr="006443C5">
        <w:rPr>
          <w:rFonts w:ascii="Aptos" w:hAnsi="Aptos" w:cs="Arial"/>
          <w:b/>
          <w:color w:val="54569C"/>
          <w:sz w:val="24"/>
          <w:szCs w:val="24"/>
        </w:rPr>
        <w:t>Key Responsibilities</w:t>
      </w:r>
    </w:p>
    <w:p w14:paraId="3158FD28" w14:textId="77777777" w:rsidR="000E1EB8" w:rsidRPr="000E1EB8" w:rsidRDefault="000E1EB8" w:rsidP="00AD7CAC">
      <w:pPr>
        <w:numPr>
          <w:ilvl w:val="0"/>
          <w:numId w:val="25"/>
        </w:numPr>
        <w:spacing w:after="0" w:line="240" w:lineRule="auto"/>
        <w:jc w:val="both"/>
        <w:rPr>
          <w:rFonts w:ascii="Aptos" w:hAnsi="Aptos" w:cs="Arial"/>
          <w:sz w:val="24"/>
          <w:szCs w:val="24"/>
        </w:rPr>
      </w:pPr>
      <w:r w:rsidRPr="000E1EB8">
        <w:rPr>
          <w:rFonts w:ascii="Aptos" w:hAnsi="Aptos" w:cs="Arial"/>
          <w:sz w:val="24"/>
          <w:szCs w:val="24"/>
        </w:rPr>
        <w:t xml:space="preserve">To work within the School Nursery as a member of the Nursery team to ensure that a balanced programme of interacted education and childcare provision is delivered which meets each individual child’s </w:t>
      </w:r>
      <w:proofErr w:type="gramStart"/>
      <w:r w:rsidRPr="000E1EB8">
        <w:rPr>
          <w:rFonts w:ascii="Aptos" w:hAnsi="Aptos" w:cs="Arial"/>
          <w:sz w:val="24"/>
          <w:szCs w:val="24"/>
        </w:rPr>
        <w:t>needs;</w:t>
      </w:r>
      <w:proofErr w:type="gramEnd"/>
    </w:p>
    <w:p w14:paraId="3DF4C5DE" w14:textId="77777777" w:rsidR="000E1EB8" w:rsidRPr="000E1EB8" w:rsidRDefault="000E1EB8" w:rsidP="00AD7CAC">
      <w:pPr>
        <w:numPr>
          <w:ilvl w:val="0"/>
          <w:numId w:val="25"/>
        </w:numPr>
        <w:spacing w:after="0" w:line="240" w:lineRule="auto"/>
        <w:jc w:val="both"/>
        <w:rPr>
          <w:rFonts w:ascii="Aptos" w:hAnsi="Aptos" w:cs="Arial"/>
          <w:sz w:val="24"/>
          <w:szCs w:val="24"/>
        </w:rPr>
      </w:pPr>
      <w:r w:rsidRPr="000E1EB8">
        <w:rPr>
          <w:rFonts w:ascii="Aptos" w:hAnsi="Aptos" w:cs="Arial"/>
          <w:sz w:val="24"/>
          <w:szCs w:val="24"/>
        </w:rPr>
        <w:t xml:space="preserve">Support and develop parent partnerships to ensure good collaborative working between home and </w:t>
      </w:r>
      <w:proofErr w:type="gramStart"/>
      <w:r w:rsidRPr="000E1EB8">
        <w:rPr>
          <w:rFonts w:ascii="Aptos" w:hAnsi="Aptos" w:cs="Arial"/>
          <w:sz w:val="24"/>
          <w:szCs w:val="24"/>
        </w:rPr>
        <w:t>nursery;</w:t>
      </w:r>
      <w:proofErr w:type="gramEnd"/>
    </w:p>
    <w:p w14:paraId="7257A36C" w14:textId="77777777" w:rsidR="000E1EB8" w:rsidRPr="000E1EB8" w:rsidRDefault="000E1EB8" w:rsidP="00AD7CAC">
      <w:pPr>
        <w:numPr>
          <w:ilvl w:val="0"/>
          <w:numId w:val="25"/>
        </w:numPr>
        <w:spacing w:after="0" w:line="240" w:lineRule="auto"/>
        <w:jc w:val="both"/>
        <w:rPr>
          <w:rFonts w:ascii="Aptos" w:hAnsi="Aptos" w:cs="Arial"/>
          <w:sz w:val="24"/>
          <w:szCs w:val="24"/>
        </w:rPr>
      </w:pPr>
      <w:r w:rsidRPr="000E1EB8">
        <w:rPr>
          <w:rFonts w:ascii="Aptos" w:hAnsi="Aptos" w:cs="Arial"/>
          <w:sz w:val="24"/>
          <w:szCs w:val="24"/>
        </w:rPr>
        <w:t xml:space="preserve">To ensure that as a Nursery team member, the setting meets all legal requirements as set out in the EYFS statutory </w:t>
      </w:r>
      <w:proofErr w:type="gramStart"/>
      <w:r w:rsidRPr="000E1EB8">
        <w:rPr>
          <w:rFonts w:ascii="Aptos" w:hAnsi="Aptos" w:cs="Arial"/>
          <w:sz w:val="24"/>
          <w:szCs w:val="24"/>
        </w:rPr>
        <w:t>framework;</w:t>
      </w:r>
      <w:proofErr w:type="gramEnd"/>
    </w:p>
    <w:p w14:paraId="272554E8" w14:textId="77777777" w:rsidR="000E1EB8" w:rsidRPr="000E1EB8" w:rsidRDefault="000E1EB8" w:rsidP="00AD7CAC">
      <w:pPr>
        <w:numPr>
          <w:ilvl w:val="0"/>
          <w:numId w:val="25"/>
        </w:numPr>
        <w:spacing w:after="0" w:line="240" w:lineRule="auto"/>
        <w:jc w:val="both"/>
        <w:rPr>
          <w:rFonts w:ascii="Aptos" w:hAnsi="Aptos" w:cs="Arial"/>
          <w:sz w:val="24"/>
          <w:szCs w:val="24"/>
        </w:rPr>
      </w:pPr>
      <w:r w:rsidRPr="000E1EB8">
        <w:rPr>
          <w:rFonts w:ascii="Aptos" w:hAnsi="Aptos" w:cs="Arial"/>
          <w:sz w:val="24"/>
          <w:szCs w:val="24"/>
        </w:rPr>
        <w:t xml:space="preserve">To undertake the role of Key Person to </w:t>
      </w:r>
      <w:proofErr w:type="gramStart"/>
      <w:r w:rsidRPr="000E1EB8">
        <w:rPr>
          <w:rFonts w:ascii="Aptos" w:hAnsi="Aptos" w:cs="Arial"/>
          <w:sz w:val="24"/>
          <w:szCs w:val="24"/>
        </w:rPr>
        <w:t>a number of</w:t>
      </w:r>
      <w:proofErr w:type="gramEnd"/>
      <w:r w:rsidRPr="000E1EB8">
        <w:rPr>
          <w:rFonts w:ascii="Aptos" w:hAnsi="Aptos" w:cs="Arial"/>
          <w:sz w:val="24"/>
          <w:szCs w:val="24"/>
        </w:rPr>
        <w:t xml:space="preserve"> children, completing all associated paperwork as required.</w:t>
      </w:r>
    </w:p>
    <w:p w14:paraId="4D9CBD56" w14:textId="77777777" w:rsidR="00D72B06" w:rsidRDefault="00D72B06" w:rsidP="00AD7CAC">
      <w:pPr>
        <w:spacing w:after="0"/>
        <w:jc w:val="both"/>
        <w:rPr>
          <w:rFonts w:ascii="Aptos" w:hAnsi="Aptos" w:cs="Arial"/>
          <w:color w:val="54569C"/>
          <w:sz w:val="24"/>
          <w:szCs w:val="24"/>
        </w:rPr>
      </w:pPr>
    </w:p>
    <w:p w14:paraId="25C13B2E" w14:textId="1044DD17" w:rsidR="007F5CEE" w:rsidRPr="007F5CEE" w:rsidRDefault="007F5CEE" w:rsidP="00AD7CAC">
      <w:pPr>
        <w:pStyle w:val="ListParagraph"/>
        <w:numPr>
          <w:ilvl w:val="0"/>
          <w:numId w:val="27"/>
        </w:numPr>
        <w:spacing w:after="0"/>
        <w:jc w:val="both"/>
        <w:rPr>
          <w:rFonts w:ascii="Aptos" w:hAnsi="Aptos" w:cs="Arial"/>
          <w:sz w:val="24"/>
          <w:szCs w:val="24"/>
        </w:rPr>
      </w:pPr>
      <w:r w:rsidRPr="007F5CEE">
        <w:rPr>
          <w:rFonts w:ascii="Aptos" w:hAnsi="Aptos" w:cs="Arial"/>
          <w:sz w:val="24"/>
          <w:szCs w:val="24"/>
        </w:rPr>
        <w:t xml:space="preserve">To plan and provide a caring, stimulating environment that is appropriate for individual </w:t>
      </w:r>
      <w:proofErr w:type="gramStart"/>
      <w:r w:rsidRPr="007F5CEE">
        <w:rPr>
          <w:rFonts w:ascii="Aptos" w:hAnsi="Aptos" w:cs="Arial"/>
          <w:sz w:val="24"/>
          <w:szCs w:val="24"/>
        </w:rPr>
        <w:t>children</w:t>
      </w:r>
      <w:proofErr w:type="gramEnd"/>
      <w:r w:rsidRPr="007F5CEE">
        <w:rPr>
          <w:rFonts w:ascii="Aptos" w:hAnsi="Aptos" w:cs="Arial"/>
          <w:sz w:val="24"/>
          <w:szCs w:val="24"/>
        </w:rPr>
        <w:t xml:space="preserve"> and which enables them to reach their full potential. </w:t>
      </w:r>
    </w:p>
    <w:p w14:paraId="0108120E" w14:textId="77777777" w:rsidR="007F5CEE" w:rsidRPr="007F5CEE" w:rsidRDefault="007F5CEE" w:rsidP="00AD7CAC">
      <w:pPr>
        <w:spacing w:after="0"/>
        <w:jc w:val="both"/>
        <w:rPr>
          <w:rFonts w:ascii="Aptos" w:hAnsi="Aptos" w:cs="Arial"/>
          <w:sz w:val="24"/>
          <w:szCs w:val="24"/>
        </w:rPr>
      </w:pPr>
    </w:p>
    <w:p w14:paraId="55229BB5" w14:textId="4ADF7429" w:rsidR="007F5CEE" w:rsidRPr="007F5CEE" w:rsidRDefault="007F5CEE" w:rsidP="00AD7CAC">
      <w:pPr>
        <w:pStyle w:val="ListParagraph"/>
        <w:numPr>
          <w:ilvl w:val="0"/>
          <w:numId w:val="27"/>
        </w:numPr>
        <w:spacing w:after="0"/>
        <w:jc w:val="both"/>
        <w:rPr>
          <w:rFonts w:ascii="Aptos" w:hAnsi="Aptos" w:cs="Arial"/>
          <w:sz w:val="24"/>
          <w:szCs w:val="24"/>
        </w:rPr>
      </w:pPr>
      <w:r w:rsidRPr="007F5CEE">
        <w:rPr>
          <w:rFonts w:ascii="Aptos" w:hAnsi="Aptos" w:cs="Arial"/>
          <w:sz w:val="24"/>
          <w:szCs w:val="24"/>
        </w:rPr>
        <w:t>To act as Key Person to a group of children which involves holding parent meetings as well as keeping written records.</w:t>
      </w:r>
    </w:p>
    <w:p w14:paraId="2BBC5871" w14:textId="77777777" w:rsidR="007F5CEE" w:rsidRPr="007F5CEE" w:rsidRDefault="007F5CEE" w:rsidP="00AD7CAC">
      <w:pPr>
        <w:spacing w:after="0"/>
        <w:jc w:val="both"/>
        <w:rPr>
          <w:rFonts w:ascii="Aptos" w:hAnsi="Aptos" w:cs="Arial"/>
          <w:sz w:val="24"/>
          <w:szCs w:val="24"/>
        </w:rPr>
      </w:pPr>
    </w:p>
    <w:p w14:paraId="70CBB161" w14:textId="1502B20E" w:rsidR="007F5CEE" w:rsidRPr="007F5CEE" w:rsidRDefault="007F5CEE" w:rsidP="00AD7CAC">
      <w:pPr>
        <w:pStyle w:val="ListParagraph"/>
        <w:numPr>
          <w:ilvl w:val="0"/>
          <w:numId w:val="27"/>
        </w:numPr>
        <w:spacing w:after="0"/>
        <w:jc w:val="both"/>
        <w:rPr>
          <w:rFonts w:ascii="Aptos" w:hAnsi="Aptos" w:cs="Arial"/>
          <w:sz w:val="24"/>
          <w:szCs w:val="24"/>
        </w:rPr>
      </w:pPr>
      <w:r w:rsidRPr="007F5CEE">
        <w:rPr>
          <w:rFonts w:ascii="Aptos" w:hAnsi="Aptos" w:cs="Arial"/>
          <w:sz w:val="24"/>
          <w:szCs w:val="24"/>
        </w:rPr>
        <w:t>To observe and assess children’s development and keep accurate, up-to-date records of their achievement through short and long observations, compiling learning journeys, completing written summative assessments, transition records and next steps planning.</w:t>
      </w:r>
    </w:p>
    <w:p w14:paraId="5160C5F5" w14:textId="77777777" w:rsidR="007F5CEE" w:rsidRPr="007F5CEE" w:rsidRDefault="007F5CEE" w:rsidP="00AD7CAC">
      <w:pPr>
        <w:spacing w:after="0"/>
        <w:jc w:val="both"/>
        <w:rPr>
          <w:rFonts w:ascii="Aptos" w:hAnsi="Aptos" w:cs="Arial"/>
          <w:sz w:val="24"/>
          <w:szCs w:val="24"/>
        </w:rPr>
      </w:pPr>
    </w:p>
    <w:p w14:paraId="2D791329" w14:textId="77777777" w:rsidR="0023234F" w:rsidRPr="0023234F" w:rsidRDefault="0023234F" w:rsidP="0023234F">
      <w:pPr>
        <w:spacing w:after="0"/>
        <w:jc w:val="both"/>
        <w:rPr>
          <w:rFonts w:ascii="Aptos" w:hAnsi="Aptos" w:cs="Arial"/>
          <w:sz w:val="24"/>
          <w:szCs w:val="24"/>
        </w:rPr>
      </w:pPr>
    </w:p>
    <w:p w14:paraId="18E0DF11" w14:textId="77777777" w:rsidR="0023234F" w:rsidRPr="0023234F" w:rsidRDefault="0023234F" w:rsidP="0023234F">
      <w:pPr>
        <w:pStyle w:val="ListParagraph"/>
        <w:rPr>
          <w:rFonts w:ascii="Aptos" w:hAnsi="Aptos" w:cs="Arial"/>
          <w:sz w:val="24"/>
          <w:szCs w:val="24"/>
        </w:rPr>
      </w:pPr>
    </w:p>
    <w:p w14:paraId="1660963C" w14:textId="77777777" w:rsidR="0023234F" w:rsidRPr="0023234F" w:rsidRDefault="0023234F" w:rsidP="0023234F">
      <w:pPr>
        <w:spacing w:after="0"/>
        <w:jc w:val="both"/>
        <w:rPr>
          <w:rFonts w:ascii="Aptos" w:hAnsi="Aptos" w:cs="Arial"/>
          <w:sz w:val="24"/>
          <w:szCs w:val="24"/>
        </w:rPr>
      </w:pPr>
    </w:p>
    <w:p w14:paraId="42CBA9A4" w14:textId="77777777" w:rsidR="0023234F" w:rsidRDefault="0023234F" w:rsidP="0023234F">
      <w:pPr>
        <w:pStyle w:val="ListParagraph"/>
        <w:spacing w:after="0"/>
        <w:jc w:val="both"/>
        <w:rPr>
          <w:rFonts w:ascii="Aptos" w:hAnsi="Aptos" w:cs="Arial"/>
          <w:sz w:val="24"/>
          <w:szCs w:val="24"/>
        </w:rPr>
      </w:pPr>
    </w:p>
    <w:p w14:paraId="6880CA1E" w14:textId="77777777" w:rsidR="0023234F" w:rsidRDefault="0023234F" w:rsidP="0023234F">
      <w:pPr>
        <w:pStyle w:val="ListParagraph"/>
        <w:spacing w:after="0"/>
        <w:jc w:val="both"/>
        <w:rPr>
          <w:rFonts w:ascii="Aptos" w:hAnsi="Aptos" w:cs="Arial"/>
          <w:sz w:val="24"/>
          <w:szCs w:val="24"/>
        </w:rPr>
      </w:pPr>
    </w:p>
    <w:p w14:paraId="60ABFDF2" w14:textId="77777777" w:rsidR="0023234F" w:rsidRDefault="0023234F" w:rsidP="0023234F">
      <w:pPr>
        <w:pStyle w:val="ListParagraph"/>
        <w:spacing w:after="0"/>
        <w:jc w:val="both"/>
        <w:rPr>
          <w:rFonts w:ascii="Aptos" w:hAnsi="Aptos" w:cs="Arial"/>
          <w:sz w:val="24"/>
          <w:szCs w:val="24"/>
        </w:rPr>
      </w:pPr>
    </w:p>
    <w:p w14:paraId="6B0221B2" w14:textId="77777777" w:rsidR="0023234F" w:rsidRDefault="0023234F" w:rsidP="0023234F">
      <w:pPr>
        <w:pStyle w:val="ListParagraph"/>
        <w:spacing w:after="0"/>
        <w:jc w:val="both"/>
        <w:rPr>
          <w:rFonts w:ascii="Aptos" w:hAnsi="Aptos" w:cs="Arial"/>
          <w:sz w:val="24"/>
          <w:szCs w:val="24"/>
        </w:rPr>
      </w:pPr>
    </w:p>
    <w:p w14:paraId="27FD3886" w14:textId="4EFC5EBF" w:rsidR="007F5CEE" w:rsidRPr="007F5CEE" w:rsidRDefault="007F5CEE" w:rsidP="00AD7CAC">
      <w:pPr>
        <w:pStyle w:val="ListParagraph"/>
        <w:numPr>
          <w:ilvl w:val="0"/>
          <w:numId w:val="27"/>
        </w:numPr>
        <w:spacing w:after="0"/>
        <w:jc w:val="both"/>
        <w:rPr>
          <w:rFonts w:ascii="Aptos" w:hAnsi="Aptos" w:cs="Arial"/>
          <w:sz w:val="24"/>
          <w:szCs w:val="24"/>
        </w:rPr>
      </w:pPr>
      <w:r w:rsidRPr="007F5CEE">
        <w:rPr>
          <w:rFonts w:ascii="Aptos" w:hAnsi="Aptos" w:cs="Arial"/>
          <w:sz w:val="24"/>
          <w:szCs w:val="24"/>
        </w:rPr>
        <w:t>To assist with developing strategies to include parents in the raising of children’s achievements.</w:t>
      </w:r>
    </w:p>
    <w:p w14:paraId="386E3117" w14:textId="77777777" w:rsidR="007F5CEE" w:rsidRPr="007F5CEE" w:rsidRDefault="007F5CEE" w:rsidP="00AD7CAC">
      <w:pPr>
        <w:spacing w:after="0"/>
        <w:jc w:val="both"/>
        <w:rPr>
          <w:rFonts w:ascii="Aptos" w:hAnsi="Aptos" w:cs="Arial"/>
          <w:sz w:val="24"/>
          <w:szCs w:val="24"/>
        </w:rPr>
      </w:pPr>
    </w:p>
    <w:p w14:paraId="765E12F9" w14:textId="216D0A0B" w:rsidR="007F5CEE" w:rsidRPr="007F5CEE" w:rsidRDefault="007F5CEE" w:rsidP="00AD7CAC">
      <w:pPr>
        <w:pStyle w:val="ListParagraph"/>
        <w:numPr>
          <w:ilvl w:val="0"/>
          <w:numId w:val="27"/>
        </w:numPr>
        <w:spacing w:after="0"/>
        <w:jc w:val="both"/>
        <w:rPr>
          <w:rFonts w:ascii="Aptos" w:hAnsi="Aptos" w:cs="Arial"/>
          <w:sz w:val="24"/>
          <w:szCs w:val="24"/>
        </w:rPr>
      </w:pPr>
      <w:r w:rsidRPr="007F5CEE">
        <w:rPr>
          <w:rFonts w:ascii="Aptos" w:hAnsi="Aptos" w:cs="Arial"/>
          <w:sz w:val="24"/>
          <w:szCs w:val="24"/>
        </w:rPr>
        <w:t>To always work within the bounds of the EYFS statutory framework.</w:t>
      </w:r>
    </w:p>
    <w:p w14:paraId="120ACF93" w14:textId="77777777" w:rsidR="007F5CEE" w:rsidRPr="007F5CEE" w:rsidRDefault="007F5CEE" w:rsidP="00AD7CAC">
      <w:pPr>
        <w:spacing w:after="0"/>
        <w:jc w:val="both"/>
        <w:rPr>
          <w:rFonts w:ascii="Aptos" w:hAnsi="Aptos" w:cs="Arial"/>
          <w:sz w:val="24"/>
          <w:szCs w:val="24"/>
        </w:rPr>
      </w:pPr>
    </w:p>
    <w:p w14:paraId="56AA94C8" w14:textId="3888F434" w:rsidR="007F5CEE" w:rsidRPr="007F5CEE" w:rsidRDefault="007F5CEE" w:rsidP="00AD7CAC">
      <w:pPr>
        <w:pStyle w:val="ListParagraph"/>
        <w:numPr>
          <w:ilvl w:val="0"/>
          <w:numId w:val="27"/>
        </w:numPr>
        <w:spacing w:after="0"/>
        <w:jc w:val="both"/>
        <w:rPr>
          <w:rFonts w:ascii="Aptos" w:hAnsi="Aptos" w:cs="Arial"/>
          <w:sz w:val="24"/>
          <w:szCs w:val="24"/>
        </w:rPr>
      </w:pPr>
      <w:r w:rsidRPr="007F5CEE">
        <w:rPr>
          <w:rFonts w:ascii="Aptos" w:hAnsi="Aptos" w:cs="Arial"/>
          <w:sz w:val="24"/>
          <w:szCs w:val="24"/>
        </w:rPr>
        <w:t>To assist with the planning and preparation of exciting play opportunities that meet the children’s developmental and emotional needs and stimulates their learning.</w:t>
      </w:r>
    </w:p>
    <w:p w14:paraId="691A9F42" w14:textId="77777777" w:rsidR="007F5CEE" w:rsidRPr="007F5CEE" w:rsidRDefault="007F5CEE" w:rsidP="00AD7CAC">
      <w:pPr>
        <w:spacing w:after="0"/>
        <w:jc w:val="both"/>
        <w:rPr>
          <w:rFonts w:ascii="Aptos" w:hAnsi="Aptos" w:cs="Arial"/>
          <w:sz w:val="24"/>
          <w:szCs w:val="24"/>
        </w:rPr>
      </w:pPr>
    </w:p>
    <w:p w14:paraId="26BFDECC" w14:textId="42EA343A" w:rsidR="007F5CEE" w:rsidRPr="007F5CEE" w:rsidRDefault="007F5CEE" w:rsidP="00AD7CAC">
      <w:pPr>
        <w:pStyle w:val="ListParagraph"/>
        <w:numPr>
          <w:ilvl w:val="0"/>
          <w:numId w:val="27"/>
        </w:numPr>
        <w:spacing w:after="0"/>
        <w:jc w:val="both"/>
        <w:rPr>
          <w:rFonts w:ascii="Aptos" w:hAnsi="Aptos" w:cs="Arial"/>
          <w:sz w:val="24"/>
          <w:szCs w:val="24"/>
        </w:rPr>
      </w:pPr>
      <w:r w:rsidRPr="007F5CEE">
        <w:rPr>
          <w:rFonts w:ascii="Aptos" w:hAnsi="Aptos" w:cs="Arial"/>
          <w:sz w:val="24"/>
          <w:szCs w:val="24"/>
        </w:rPr>
        <w:t>To lead the adult-led activities during some sessions and make</w:t>
      </w:r>
      <w:r>
        <w:rPr>
          <w:rFonts w:ascii="Aptos" w:hAnsi="Aptos" w:cs="Arial"/>
          <w:sz w:val="24"/>
          <w:szCs w:val="24"/>
        </w:rPr>
        <w:t xml:space="preserve"> </w:t>
      </w:r>
      <w:r w:rsidRPr="007F5CEE">
        <w:rPr>
          <w:rFonts w:ascii="Aptos" w:hAnsi="Aptos" w:cs="Arial"/>
          <w:sz w:val="24"/>
          <w:szCs w:val="24"/>
        </w:rPr>
        <w:t>notes/observations as required.</w:t>
      </w:r>
    </w:p>
    <w:p w14:paraId="29D30BCE" w14:textId="77777777" w:rsidR="007F5CEE" w:rsidRPr="007F5CEE" w:rsidRDefault="007F5CEE" w:rsidP="00AD7CAC">
      <w:pPr>
        <w:spacing w:after="0"/>
        <w:jc w:val="both"/>
        <w:rPr>
          <w:rFonts w:ascii="Aptos" w:hAnsi="Aptos" w:cs="Arial"/>
          <w:sz w:val="24"/>
          <w:szCs w:val="24"/>
        </w:rPr>
      </w:pPr>
    </w:p>
    <w:p w14:paraId="518D20A2" w14:textId="108D6311" w:rsidR="007F5CEE" w:rsidRPr="007F5CEE" w:rsidRDefault="007F5CEE" w:rsidP="00AD7CAC">
      <w:pPr>
        <w:pStyle w:val="ListParagraph"/>
        <w:numPr>
          <w:ilvl w:val="0"/>
          <w:numId w:val="27"/>
        </w:numPr>
        <w:spacing w:after="0"/>
        <w:jc w:val="both"/>
        <w:rPr>
          <w:rFonts w:ascii="Aptos" w:hAnsi="Aptos" w:cs="Arial"/>
          <w:sz w:val="24"/>
          <w:szCs w:val="24"/>
        </w:rPr>
      </w:pPr>
      <w:r w:rsidRPr="007F5CEE">
        <w:rPr>
          <w:rFonts w:ascii="Aptos" w:hAnsi="Aptos" w:cs="Arial"/>
          <w:sz w:val="24"/>
          <w:szCs w:val="24"/>
        </w:rPr>
        <w:t>To establish and maintain positive relationships with children and their families in a way that values parental involvement.</w:t>
      </w:r>
    </w:p>
    <w:p w14:paraId="2E29BCB9" w14:textId="77777777" w:rsidR="007F5CEE" w:rsidRPr="007F5CEE" w:rsidRDefault="007F5CEE" w:rsidP="00AD7CAC">
      <w:pPr>
        <w:spacing w:after="0"/>
        <w:jc w:val="both"/>
        <w:rPr>
          <w:rFonts w:ascii="Aptos" w:hAnsi="Aptos" w:cs="Arial"/>
          <w:sz w:val="24"/>
          <w:szCs w:val="24"/>
        </w:rPr>
      </w:pPr>
    </w:p>
    <w:p w14:paraId="4A9EAC4F" w14:textId="613E6370" w:rsidR="007F5CEE" w:rsidRPr="007F5CEE" w:rsidRDefault="007F5CEE" w:rsidP="00AD7CAC">
      <w:pPr>
        <w:pStyle w:val="ListParagraph"/>
        <w:numPr>
          <w:ilvl w:val="0"/>
          <w:numId w:val="27"/>
        </w:numPr>
        <w:spacing w:after="0"/>
        <w:jc w:val="both"/>
        <w:rPr>
          <w:rFonts w:ascii="Aptos" w:hAnsi="Aptos" w:cs="Arial"/>
          <w:sz w:val="24"/>
          <w:szCs w:val="24"/>
        </w:rPr>
      </w:pPr>
      <w:r w:rsidRPr="007F5CEE">
        <w:rPr>
          <w:rFonts w:ascii="Aptos" w:hAnsi="Aptos" w:cs="Arial"/>
          <w:sz w:val="24"/>
          <w:szCs w:val="24"/>
        </w:rPr>
        <w:t>To provide a service that respects children’s life experiences and celebrates diversity in terms of language, culture, ability, race and religion.</w:t>
      </w:r>
    </w:p>
    <w:p w14:paraId="44453FA5" w14:textId="77777777" w:rsidR="007F5CEE" w:rsidRPr="007F5CEE" w:rsidRDefault="007F5CEE" w:rsidP="00AD7CAC">
      <w:pPr>
        <w:spacing w:after="0"/>
        <w:jc w:val="both"/>
        <w:rPr>
          <w:rFonts w:ascii="Aptos" w:hAnsi="Aptos" w:cs="Arial"/>
          <w:sz w:val="24"/>
          <w:szCs w:val="24"/>
        </w:rPr>
      </w:pPr>
    </w:p>
    <w:p w14:paraId="2FA77AD4" w14:textId="193A41D7" w:rsidR="007F5CEE" w:rsidRPr="007F5CEE" w:rsidRDefault="007F5CEE" w:rsidP="00AD7CAC">
      <w:pPr>
        <w:pStyle w:val="ListParagraph"/>
        <w:numPr>
          <w:ilvl w:val="0"/>
          <w:numId w:val="27"/>
        </w:numPr>
        <w:spacing w:after="0"/>
        <w:jc w:val="both"/>
        <w:rPr>
          <w:rFonts w:ascii="Aptos" w:hAnsi="Aptos" w:cs="Arial"/>
          <w:sz w:val="24"/>
          <w:szCs w:val="24"/>
        </w:rPr>
      </w:pPr>
      <w:r w:rsidRPr="007F5CEE">
        <w:rPr>
          <w:rFonts w:ascii="Aptos" w:hAnsi="Aptos" w:cs="Arial"/>
          <w:sz w:val="24"/>
          <w:szCs w:val="24"/>
        </w:rPr>
        <w:t>To work effectively as part of a team.</w:t>
      </w:r>
    </w:p>
    <w:p w14:paraId="471FE158" w14:textId="77777777" w:rsidR="007F5CEE" w:rsidRPr="007F5CEE" w:rsidRDefault="007F5CEE" w:rsidP="00AD7CAC">
      <w:pPr>
        <w:spacing w:after="0" w:line="360" w:lineRule="auto"/>
        <w:jc w:val="both"/>
        <w:rPr>
          <w:rFonts w:ascii="Aptos" w:hAnsi="Aptos" w:cs="Arial"/>
          <w:sz w:val="24"/>
          <w:szCs w:val="24"/>
        </w:rPr>
      </w:pPr>
    </w:p>
    <w:p w14:paraId="122FB875" w14:textId="1DFAD80A" w:rsidR="007F5CEE" w:rsidRPr="007F5CEE" w:rsidRDefault="007F5CEE" w:rsidP="00AD7CAC">
      <w:pPr>
        <w:pStyle w:val="ListParagraph"/>
        <w:numPr>
          <w:ilvl w:val="0"/>
          <w:numId w:val="27"/>
        </w:numPr>
        <w:spacing w:after="0"/>
        <w:jc w:val="both"/>
        <w:rPr>
          <w:rFonts w:ascii="Aptos" w:hAnsi="Aptos" w:cs="Arial"/>
          <w:sz w:val="24"/>
          <w:szCs w:val="24"/>
        </w:rPr>
      </w:pPr>
      <w:r w:rsidRPr="007F5CEE">
        <w:rPr>
          <w:rFonts w:ascii="Aptos" w:hAnsi="Aptos" w:cs="Arial"/>
          <w:sz w:val="24"/>
          <w:szCs w:val="24"/>
        </w:rPr>
        <w:t>To work within the agreed framework of policies and procedures within the Nursery.</w:t>
      </w:r>
    </w:p>
    <w:p w14:paraId="4BC42DE8" w14:textId="77777777" w:rsidR="007F5CEE" w:rsidRPr="007F5CEE" w:rsidRDefault="007F5CEE" w:rsidP="00AD7CAC">
      <w:pPr>
        <w:spacing w:after="0"/>
        <w:jc w:val="both"/>
        <w:rPr>
          <w:rFonts w:ascii="Aptos" w:hAnsi="Aptos" w:cs="Arial"/>
          <w:sz w:val="24"/>
          <w:szCs w:val="24"/>
        </w:rPr>
      </w:pPr>
    </w:p>
    <w:p w14:paraId="4021E91C" w14:textId="7AC9D53A" w:rsidR="007F5CEE" w:rsidRPr="007F5CEE" w:rsidRDefault="007F5CEE" w:rsidP="00AD7CAC">
      <w:pPr>
        <w:pStyle w:val="ListParagraph"/>
        <w:numPr>
          <w:ilvl w:val="0"/>
          <w:numId w:val="27"/>
        </w:numPr>
        <w:spacing w:after="0"/>
        <w:jc w:val="both"/>
        <w:rPr>
          <w:rFonts w:ascii="Aptos" w:hAnsi="Aptos" w:cs="Arial"/>
          <w:sz w:val="24"/>
          <w:szCs w:val="24"/>
        </w:rPr>
      </w:pPr>
      <w:r w:rsidRPr="007F5CEE">
        <w:rPr>
          <w:rFonts w:ascii="Aptos" w:hAnsi="Aptos" w:cs="Arial"/>
          <w:sz w:val="24"/>
          <w:szCs w:val="24"/>
        </w:rPr>
        <w:t>To help and support volunteers/students on placement.</w:t>
      </w:r>
    </w:p>
    <w:p w14:paraId="6FF8AA1D" w14:textId="77777777" w:rsidR="007F5CEE" w:rsidRPr="007F5CEE" w:rsidRDefault="007F5CEE" w:rsidP="00AD7CAC">
      <w:pPr>
        <w:spacing w:after="0"/>
        <w:jc w:val="both"/>
        <w:rPr>
          <w:rFonts w:ascii="Aptos" w:hAnsi="Aptos" w:cs="Arial"/>
          <w:sz w:val="24"/>
          <w:szCs w:val="24"/>
        </w:rPr>
      </w:pPr>
    </w:p>
    <w:p w14:paraId="59B5B170" w14:textId="74431D63" w:rsidR="007F5CEE" w:rsidRPr="007F5CEE" w:rsidRDefault="007F5CEE" w:rsidP="00AD7CAC">
      <w:pPr>
        <w:pStyle w:val="ListParagraph"/>
        <w:numPr>
          <w:ilvl w:val="0"/>
          <w:numId w:val="27"/>
        </w:numPr>
        <w:spacing w:after="0"/>
        <w:jc w:val="both"/>
        <w:rPr>
          <w:rFonts w:ascii="Aptos" w:hAnsi="Aptos" w:cs="Arial"/>
          <w:sz w:val="24"/>
          <w:szCs w:val="24"/>
        </w:rPr>
      </w:pPr>
      <w:r w:rsidRPr="007F5CEE">
        <w:rPr>
          <w:rFonts w:ascii="Aptos" w:hAnsi="Aptos" w:cs="Arial"/>
          <w:sz w:val="24"/>
          <w:szCs w:val="24"/>
        </w:rPr>
        <w:t xml:space="preserve">Ensure that safeguarding policies and procedures are </w:t>
      </w:r>
      <w:proofErr w:type="gramStart"/>
      <w:r w:rsidRPr="007F5CEE">
        <w:rPr>
          <w:rFonts w:ascii="Aptos" w:hAnsi="Aptos" w:cs="Arial"/>
          <w:sz w:val="24"/>
          <w:szCs w:val="24"/>
        </w:rPr>
        <w:t>adhered to at all times</w:t>
      </w:r>
      <w:proofErr w:type="gramEnd"/>
      <w:r w:rsidRPr="007F5CEE">
        <w:rPr>
          <w:rFonts w:ascii="Aptos" w:hAnsi="Aptos" w:cs="Arial"/>
          <w:sz w:val="24"/>
          <w:szCs w:val="24"/>
        </w:rPr>
        <w:t>.</w:t>
      </w:r>
    </w:p>
    <w:p w14:paraId="2A64F5BF" w14:textId="77777777" w:rsidR="007F5CEE" w:rsidRPr="007F5CEE" w:rsidRDefault="007F5CEE" w:rsidP="00AD7CAC">
      <w:pPr>
        <w:spacing w:after="0"/>
        <w:jc w:val="both"/>
        <w:rPr>
          <w:rFonts w:ascii="Aptos" w:hAnsi="Aptos" w:cs="Arial"/>
          <w:sz w:val="24"/>
          <w:szCs w:val="24"/>
        </w:rPr>
      </w:pPr>
    </w:p>
    <w:p w14:paraId="3D789DCC" w14:textId="4ABB2A35" w:rsidR="007F5CEE" w:rsidRPr="007F5CEE" w:rsidRDefault="007F5CEE" w:rsidP="00AD7CAC">
      <w:pPr>
        <w:pStyle w:val="ListParagraph"/>
        <w:numPr>
          <w:ilvl w:val="0"/>
          <w:numId w:val="27"/>
        </w:numPr>
        <w:spacing w:after="0"/>
        <w:jc w:val="both"/>
        <w:rPr>
          <w:rFonts w:ascii="Aptos" w:hAnsi="Aptos" w:cs="Arial"/>
          <w:sz w:val="24"/>
          <w:szCs w:val="24"/>
        </w:rPr>
      </w:pPr>
      <w:r w:rsidRPr="007F5CEE">
        <w:rPr>
          <w:rFonts w:ascii="Aptos" w:hAnsi="Aptos" w:cs="Arial"/>
          <w:sz w:val="24"/>
          <w:szCs w:val="24"/>
        </w:rPr>
        <w:t>Undertake Paediatric First Aid training and Food Hygiene training as required.</w:t>
      </w:r>
    </w:p>
    <w:p w14:paraId="574A6211" w14:textId="77777777" w:rsidR="007F5CEE" w:rsidRPr="007F5CEE" w:rsidRDefault="007F5CEE" w:rsidP="00AD7CAC">
      <w:pPr>
        <w:spacing w:after="0"/>
        <w:jc w:val="both"/>
        <w:rPr>
          <w:rFonts w:ascii="Aptos" w:hAnsi="Aptos" w:cs="Arial"/>
          <w:sz w:val="24"/>
          <w:szCs w:val="24"/>
        </w:rPr>
      </w:pPr>
    </w:p>
    <w:p w14:paraId="3F296940" w14:textId="0FE8EFB6" w:rsidR="007F5CEE" w:rsidRPr="007F5CEE" w:rsidRDefault="007F5CEE" w:rsidP="00AD7CAC">
      <w:pPr>
        <w:pStyle w:val="ListParagraph"/>
        <w:numPr>
          <w:ilvl w:val="0"/>
          <w:numId w:val="27"/>
        </w:numPr>
        <w:spacing w:after="0"/>
        <w:jc w:val="both"/>
        <w:rPr>
          <w:rFonts w:ascii="Aptos" w:hAnsi="Aptos" w:cs="Arial"/>
          <w:sz w:val="24"/>
          <w:szCs w:val="24"/>
        </w:rPr>
      </w:pPr>
      <w:r w:rsidRPr="007F5CEE">
        <w:rPr>
          <w:rFonts w:ascii="Aptos" w:hAnsi="Aptos" w:cs="Arial"/>
          <w:sz w:val="24"/>
          <w:szCs w:val="24"/>
        </w:rPr>
        <w:t>Along with other members of the team, be responsible for Nursery resources and report loss/damage or low stock levels to the Nursery Manager.</w:t>
      </w:r>
    </w:p>
    <w:p w14:paraId="32B78D19" w14:textId="77777777" w:rsidR="007F5CEE" w:rsidRPr="007F5CEE" w:rsidRDefault="007F5CEE" w:rsidP="00AD7CAC">
      <w:pPr>
        <w:spacing w:after="0"/>
        <w:jc w:val="both"/>
        <w:rPr>
          <w:rFonts w:ascii="Aptos" w:hAnsi="Aptos" w:cs="Arial"/>
          <w:sz w:val="24"/>
          <w:szCs w:val="24"/>
        </w:rPr>
      </w:pPr>
    </w:p>
    <w:p w14:paraId="6EEFBD0D" w14:textId="0D3D5753" w:rsidR="007F5CEE" w:rsidRPr="007F5CEE" w:rsidRDefault="007F5CEE" w:rsidP="00AD7CAC">
      <w:pPr>
        <w:pStyle w:val="ListParagraph"/>
        <w:numPr>
          <w:ilvl w:val="0"/>
          <w:numId w:val="27"/>
        </w:numPr>
        <w:spacing w:after="0"/>
        <w:jc w:val="both"/>
        <w:rPr>
          <w:rFonts w:ascii="Aptos" w:hAnsi="Aptos" w:cs="Arial"/>
          <w:sz w:val="24"/>
          <w:szCs w:val="24"/>
        </w:rPr>
      </w:pPr>
      <w:r w:rsidRPr="007F5CEE">
        <w:rPr>
          <w:rFonts w:ascii="Aptos" w:hAnsi="Aptos" w:cs="Arial"/>
          <w:sz w:val="24"/>
          <w:szCs w:val="24"/>
        </w:rPr>
        <w:t xml:space="preserve">To carry out duties and responsibilities of the post </w:t>
      </w:r>
      <w:proofErr w:type="gramStart"/>
      <w:r w:rsidRPr="007F5CEE">
        <w:rPr>
          <w:rFonts w:ascii="Aptos" w:hAnsi="Aptos" w:cs="Arial"/>
          <w:sz w:val="24"/>
          <w:szCs w:val="24"/>
        </w:rPr>
        <w:t>with regard to</w:t>
      </w:r>
      <w:proofErr w:type="gramEnd"/>
      <w:r w:rsidRPr="007F5CEE">
        <w:rPr>
          <w:rFonts w:ascii="Aptos" w:hAnsi="Aptos" w:cs="Arial"/>
          <w:sz w:val="24"/>
          <w:szCs w:val="24"/>
        </w:rPr>
        <w:t xml:space="preserve"> the</w:t>
      </w:r>
      <w:r>
        <w:rPr>
          <w:rFonts w:ascii="Aptos" w:hAnsi="Aptos" w:cs="Arial"/>
          <w:sz w:val="24"/>
          <w:szCs w:val="24"/>
        </w:rPr>
        <w:t xml:space="preserve"> </w:t>
      </w:r>
      <w:r w:rsidRPr="007F5CEE">
        <w:rPr>
          <w:rFonts w:ascii="Aptos" w:hAnsi="Aptos" w:cs="Arial"/>
          <w:sz w:val="24"/>
          <w:szCs w:val="24"/>
        </w:rPr>
        <w:t>Equal Opportunities Policy.</w:t>
      </w:r>
    </w:p>
    <w:p w14:paraId="7E3489B7" w14:textId="77777777" w:rsidR="007F5CEE" w:rsidRPr="007F5CEE" w:rsidRDefault="007F5CEE" w:rsidP="00AD7CAC">
      <w:pPr>
        <w:spacing w:after="0"/>
        <w:jc w:val="both"/>
        <w:rPr>
          <w:rFonts w:ascii="Aptos" w:hAnsi="Aptos" w:cs="Arial"/>
          <w:sz w:val="24"/>
          <w:szCs w:val="24"/>
        </w:rPr>
      </w:pPr>
    </w:p>
    <w:p w14:paraId="2D4188AA" w14:textId="77777777" w:rsidR="0023234F" w:rsidRDefault="0023234F" w:rsidP="0023234F">
      <w:pPr>
        <w:pStyle w:val="ListParagraph"/>
        <w:spacing w:after="0"/>
        <w:jc w:val="both"/>
        <w:rPr>
          <w:rFonts w:ascii="Aptos" w:hAnsi="Aptos" w:cs="Arial"/>
          <w:sz w:val="24"/>
          <w:szCs w:val="24"/>
        </w:rPr>
      </w:pPr>
    </w:p>
    <w:p w14:paraId="4624AD36" w14:textId="77777777" w:rsidR="0023234F" w:rsidRPr="0023234F" w:rsidRDefault="0023234F" w:rsidP="0023234F">
      <w:pPr>
        <w:pStyle w:val="ListParagraph"/>
        <w:rPr>
          <w:rFonts w:ascii="Aptos" w:hAnsi="Aptos" w:cs="Arial"/>
          <w:sz w:val="24"/>
          <w:szCs w:val="24"/>
        </w:rPr>
      </w:pPr>
    </w:p>
    <w:p w14:paraId="3F783F71" w14:textId="77777777" w:rsidR="0023234F" w:rsidRDefault="0023234F" w:rsidP="0023234F">
      <w:pPr>
        <w:pStyle w:val="ListParagraph"/>
        <w:spacing w:after="0"/>
        <w:jc w:val="both"/>
        <w:rPr>
          <w:rFonts w:ascii="Aptos" w:hAnsi="Aptos" w:cs="Arial"/>
          <w:sz w:val="24"/>
          <w:szCs w:val="24"/>
        </w:rPr>
      </w:pPr>
    </w:p>
    <w:p w14:paraId="7E9A101E" w14:textId="77777777" w:rsidR="0023234F" w:rsidRPr="0023234F" w:rsidRDefault="0023234F" w:rsidP="0023234F">
      <w:pPr>
        <w:spacing w:after="0"/>
        <w:jc w:val="both"/>
        <w:rPr>
          <w:rFonts w:ascii="Aptos" w:hAnsi="Aptos" w:cs="Arial"/>
          <w:sz w:val="24"/>
          <w:szCs w:val="24"/>
        </w:rPr>
      </w:pPr>
    </w:p>
    <w:p w14:paraId="0E3D6F9A" w14:textId="0326B27D" w:rsidR="007F5CEE" w:rsidRPr="007F5CEE" w:rsidRDefault="007F5CEE" w:rsidP="00AD7CAC">
      <w:pPr>
        <w:pStyle w:val="ListParagraph"/>
        <w:numPr>
          <w:ilvl w:val="0"/>
          <w:numId w:val="27"/>
        </w:numPr>
        <w:spacing w:after="0"/>
        <w:jc w:val="both"/>
        <w:rPr>
          <w:rFonts w:ascii="Aptos" w:hAnsi="Aptos" w:cs="Arial"/>
          <w:sz w:val="24"/>
          <w:szCs w:val="24"/>
        </w:rPr>
      </w:pPr>
      <w:r w:rsidRPr="007F5CEE">
        <w:rPr>
          <w:rFonts w:ascii="Aptos" w:hAnsi="Aptos" w:cs="Arial"/>
          <w:sz w:val="24"/>
          <w:szCs w:val="24"/>
        </w:rPr>
        <w:t>To attend and participate in staff meetings, training, planning and Inset days.</w:t>
      </w:r>
    </w:p>
    <w:p w14:paraId="65EF2DD3" w14:textId="77777777" w:rsidR="007F5CEE" w:rsidRPr="007F5CEE" w:rsidRDefault="007F5CEE" w:rsidP="00AD7CAC">
      <w:pPr>
        <w:spacing w:after="0"/>
        <w:jc w:val="both"/>
        <w:rPr>
          <w:rFonts w:ascii="Aptos" w:hAnsi="Aptos" w:cs="Arial"/>
          <w:sz w:val="24"/>
          <w:szCs w:val="24"/>
        </w:rPr>
      </w:pPr>
    </w:p>
    <w:p w14:paraId="4DB6443A" w14:textId="5CC1C863" w:rsidR="007F5CEE" w:rsidRPr="0023234F" w:rsidRDefault="007F5CEE" w:rsidP="00AD7CAC">
      <w:pPr>
        <w:pStyle w:val="ListParagraph"/>
        <w:numPr>
          <w:ilvl w:val="0"/>
          <w:numId w:val="27"/>
        </w:numPr>
        <w:spacing w:after="0"/>
        <w:jc w:val="both"/>
        <w:rPr>
          <w:rFonts w:ascii="Aptos" w:hAnsi="Aptos" w:cs="Arial"/>
          <w:sz w:val="24"/>
          <w:szCs w:val="24"/>
        </w:rPr>
      </w:pPr>
      <w:r w:rsidRPr="007F5CEE">
        <w:rPr>
          <w:rFonts w:ascii="Aptos" w:hAnsi="Aptos" w:cs="Arial"/>
          <w:sz w:val="24"/>
          <w:szCs w:val="24"/>
        </w:rPr>
        <w:t>To act as an ambassador for the setting and maintain a positive image of its aims and objectives.</w:t>
      </w:r>
    </w:p>
    <w:p w14:paraId="73FC6BC1" w14:textId="4AB1A28A" w:rsidR="007F5CEE" w:rsidRPr="007F5CEE" w:rsidRDefault="007F5CEE" w:rsidP="00AD7CAC">
      <w:pPr>
        <w:pStyle w:val="ListParagraph"/>
        <w:numPr>
          <w:ilvl w:val="0"/>
          <w:numId w:val="27"/>
        </w:numPr>
        <w:spacing w:after="0"/>
        <w:jc w:val="both"/>
        <w:rPr>
          <w:rFonts w:ascii="Aptos" w:hAnsi="Aptos" w:cs="Arial"/>
          <w:sz w:val="24"/>
          <w:szCs w:val="24"/>
        </w:rPr>
      </w:pPr>
      <w:r w:rsidRPr="007F5CEE">
        <w:rPr>
          <w:rFonts w:ascii="Aptos" w:hAnsi="Aptos" w:cs="Arial"/>
          <w:sz w:val="24"/>
          <w:szCs w:val="24"/>
        </w:rPr>
        <w:t>To undertake further training as appropriate to meet any changes in</w:t>
      </w:r>
      <w:r>
        <w:rPr>
          <w:rFonts w:ascii="Aptos" w:hAnsi="Aptos" w:cs="Arial"/>
          <w:sz w:val="24"/>
          <w:szCs w:val="24"/>
        </w:rPr>
        <w:t xml:space="preserve"> </w:t>
      </w:r>
      <w:r w:rsidRPr="007F5CEE">
        <w:rPr>
          <w:rFonts w:ascii="Aptos" w:hAnsi="Aptos" w:cs="Arial"/>
          <w:sz w:val="24"/>
          <w:szCs w:val="24"/>
        </w:rPr>
        <w:t>legal requirements/needs as required.</w:t>
      </w:r>
    </w:p>
    <w:p w14:paraId="35BEC4CC" w14:textId="77777777" w:rsidR="007F5CEE" w:rsidRPr="007F5CEE" w:rsidRDefault="007F5CEE" w:rsidP="00AD7CAC">
      <w:pPr>
        <w:spacing w:after="0"/>
        <w:jc w:val="both"/>
        <w:rPr>
          <w:rFonts w:ascii="Aptos" w:hAnsi="Aptos" w:cs="Arial"/>
          <w:sz w:val="24"/>
          <w:szCs w:val="24"/>
        </w:rPr>
      </w:pPr>
    </w:p>
    <w:p w14:paraId="32923AB1" w14:textId="0BA38C0D" w:rsidR="007F5CEE" w:rsidRPr="007F5CEE" w:rsidRDefault="007F5CEE" w:rsidP="00AD7CAC">
      <w:pPr>
        <w:pStyle w:val="ListParagraph"/>
        <w:numPr>
          <w:ilvl w:val="0"/>
          <w:numId w:val="27"/>
        </w:numPr>
        <w:spacing w:after="0"/>
        <w:jc w:val="both"/>
        <w:rPr>
          <w:rFonts w:ascii="Aptos" w:hAnsi="Aptos" w:cs="Arial"/>
          <w:sz w:val="24"/>
          <w:szCs w:val="24"/>
        </w:rPr>
      </w:pPr>
      <w:r w:rsidRPr="007F5CEE">
        <w:rPr>
          <w:rFonts w:ascii="Aptos" w:hAnsi="Aptos" w:cs="Arial"/>
          <w:sz w:val="24"/>
          <w:szCs w:val="24"/>
        </w:rPr>
        <w:t xml:space="preserve">To work closely with colleagues across the Foundation Stage. To develop especially a very close working relationship with the </w:t>
      </w:r>
      <w:proofErr w:type="gramStart"/>
      <w:r w:rsidRPr="007F5CEE">
        <w:rPr>
          <w:rFonts w:ascii="Aptos" w:hAnsi="Aptos" w:cs="Arial"/>
          <w:sz w:val="24"/>
          <w:szCs w:val="24"/>
        </w:rPr>
        <w:t>Reception</w:t>
      </w:r>
      <w:proofErr w:type="gramEnd"/>
      <w:r w:rsidRPr="007F5CEE">
        <w:rPr>
          <w:rFonts w:ascii="Aptos" w:hAnsi="Aptos" w:cs="Arial"/>
          <w:sz w:val="24"/>
          <w:szCs w:val="24"/>
        </w:rPr>
        <w:t xml:space="preserve"> class, meeting regularly and working together day to day. </w:t>
      </w:r>
    </w:p>
    <w:p w14:paraId="2EE27178" w14:textId="77777777" w:rsidR="007F5CEE" w:rsidRPr="007F5CEE" w:rsidRDefault="007F5CEE" w:rsidP="00AD7CAC">
      <w:pPr>
        <w:spacing w:after="0"/>
        <w:jc w:val="both"/>
        <w:rPr>
          <w:rFonts w:ascii="Aptos" w:hAnsi="Aptos" w:cs="Arial"/>
          <w:sz w:val="24"/>
          <w:szCs w:val="24"/>
        </w:rPr>
      </w:pPr>
    </w:p>
    <w:p w14:paraId="7DF867C4" w14:textId="31541A2B" w:rsidR="007F5CEE" w:rsidRPr="00E034B9" w:rsidRDefault="007F5CEE" w:rsidP="00AD7CAC">
      <w:pPr>
        <w:pStyle w:val="ListParagraph"/>
        <w:numPr>
          <w:ilvl w:val="0"/>
          <w:numId w:val="27"/>
        </w:numPr>
        <w:spacing w:after="0"/>
        <w:jc w:val="both"/>
        <w:rPr>
          <w:rFonts w:ascii="Aptos" w:hAnsi="Aptos" w:cs="Arial"/>
          <w:sz w:val="24"/>
          <w:szCs w:val="24"/>
        </w:rPr>
      </w:pPr>
      <w:r w:rsidRPr="007F5CEE">
        <w:rPr>
          <w:rFonts w:ascii="Aptos" w:hAnsi="Aptos" w:cs="Arial"/>
          <w:sz w:val="24"/>
          <w:szCs w:val="24"/>
        </w:rPr>
        <w:t>In addition to the expected good working relationships with parents,</w:t>
      </w:r>
      <w:r>
        <w:rPr>
          <w:rFonts w:ascii="Aptos" w:hAnsi="Aptos" w:cs="Arial"/>
          <w:sz w:val="24"/>
          <w:szCs w:val="24"/>
        </w:rPr>
        <w:t xml:space="preserve"> </w:t>
      </w:r>
      <w:r w:rsidRPr="007F5CEE">
        <w:rPr>
          <w:rFonts w:ascii="Aptos" w:hAnsi="Aptos" w:cs="Arial"/>
          <w:sz w:val="24"/>
          <w:szCs w:val="24"/>
        </w:rPr>
        <w:t xml:space="preserve">children and colleagues at Minchinhampton School Nursery/ </w:t>
      </w:r>
      <w:r w:rsidRPr="00E034B9">
        <w:rPr>
          <w:rFonts w:ascii="Aptos" w:hAnsi="Aptos" w:cs="Arial"/>
          <w:sz w:val="24"/>
          <w:szCs w:val="24"/>
        </w:rPr>
        <w:t>Reception, it will be important to develop and maintain good working relationships with:</w:t>
      </w:r>
    </w:p>
    <w:p w14:paraId="3DB1B62D" w14:textId="77777777" w:rsidR="007F5CEE" w:rsidRPr="007F5CEE" w:rsidRDefault="007F5CEE" w:rsidP="00AD7CAC">
      <w:pPr>
        <w:pStyle w:val="ListParagraph"/>
        <w:numPr>
          <w:ilvl w:val="0"/>
          <w:numId w:val="28"/>
        </w:numPr>
        <w:spacing w:after="0" w:line="240" w:lineRule="auto"/>
        <w:jc w:val="both"/>
        <w:rPr>
          <w:rFonts w:ascii="Aptos" w:hAnsi="Aptos" w:cs="Arial"/>
          <w:b/>
          <w:sz w:val="24"/>
          <w:szCs w:val="24"/>
        </w:rPr>
      </w:pPr>
      <w:r w:rsidRPr="007F5CEE">
        <w:rPr>
          <w:rFonts w:ascii="Aptos" w:hAnsi="Aptos" w:cs="Arial"/>
          <w:sz w:val="24"/>
          <w:szCs w:val="24"/>
        </w:rPr>
        <w:t xml:space="preserve">All staff within the school </w:t>
      </w:r>
    </w:p>
    <w:p w14:paraId="65A6AC72" w14:textId="77777777" w:rsidR="007F5CEE" w:rsidRPr="007F5CEE" w:rsidRDefault="007F5CEE" w:rsidP="00AD7CAC">
      <w:pPr>
        <w:pStyle w:val="ListParagraph"/>
        <w:numPr>
          <w:ilvl w:val="0"/>
          <w:numId w:val="28"/>
        </w:numPr>
        <w:spacing w:after="0" w:line="240" w:lineRule="auto"/>
        <w:jc w:val="both"/>
        <w:rPr>
          <w:rFonts w:ascii="Aptos" w:hAnsi="Aptos" w:cs="Arial"/>
          <w:b/>
          <w:sz w:val="24"/>
          <w:szCs w:val="24"/>
        </w:rPr>
      </w:pPr>
      <w:r w:rsidRPr="007F5CEE">
        <w:rPr>
          <w:rFonts w:ascii="Aptos" w:hAnsi="Aptos" w:cs="Arial"/>
          <w:sz w:val="24"/>
          <w:szCs w:val="24"/>
        </w:rPr>
        <w:t>The Governing Body of the school</w:t>
      </w:r>
    </w:p>
    <w:p w14:paraId="463271EC" w14:textId="77777777" w:rsidR="007F5CEE" w:rsidRPr="007F5CEE" w:rsidRDefault="007F5CEE" w:rsidP="00AD7CAC">
      <w:pPr>
        <w:pStyle w:val="ListParagraph"/>
        <w:numPr>
          <w:ilvl w:val="0"/>
          <w:numId w:val="28"/>
        </w:numPr>
        <w:spacing w:after="0" w:line="240" w:lineRule="auto"/>
        <w:jc w:val="both"/>
        <w:rPr>
          <w:rFonts w:ascii="Aptos" w:hAnsi="Aptos" w:cs="Arial"/>
          <w:b/>
          <w:sz w:val="24"/>
          <w:szCs w:val="24"/>
        </w:rPr>
      </w:pPr>
      <w:r w:rsidRPr="007F5CEE">
        <w:rPr>
          <w:rFonts w:ascii="Aptos" w:hAnsi="Aptos" w:cs="Arial"/>
          <w:sz w:val="24"/>
          <w:szCs w:val="24"/>
        </w:rPr>
        <w:t xml:space="preserve">The Trust </w:t>
      </w:r>
    </w:p>
    <w:p w14:paraId="184942C7" w14:textId="77777777" w:rsidR="007F5CEE" w:rsidRPr="007F5CEE" w:rsidRDefault="007F5CEE" w:rsidP="00AD7CAC">
      <w:pPr>
        <w:pStyle w:val="ListParagraph"/>
        <w:numPr>
          <w:ilvl w:val="0"/>
          <w:numId w:val="28"/>
        </w:numPr>
        <w:spacing w:after="0" w:line="240" w:lineRule="auto"/>
        <w:jc w:val="both"/>
        <w:rPr>
          <w:rFonts w:ascii="Aptos" w:hAnsi="Aptos" w:cs="Arial"/>
          <w:b/>
          <w:sz w:val="24"/>
          <w:szCs w:val="24"/>
        </w:rPr>
      </w:pPr>
      <w:r w:rsidRPr="007F5CEE">
        <w:rPr>
          <w:rFonts w:ascii="Aptos" w:hAnsi="Aptos" w:cs="Arial"/>
          <w:sz w:val="24"/>
          <w:szCs w:val="24"/>
        </w:rPr>
        <w:t>Colleagues from other professional agencies where appropriate</w:t>
      </w:r>
    </w:p>
    <w:p w14:paraId="4D93902D" w14:textId="77777777" w:rsidR="007F5CEE" w:rsidRPr="007F5CEE" w:rsidRDefault="007F5CEE" w:rsidP="00AD7CAC">
      <w:pPr>
        <w:pStyle w:val="ListParagraph"/>
        <w:numPr>
          <w:ilvl w:val="0"/>
          <w:numId w:val="28"/>
        </w:numPr>
        <w:spacing w:after="0" w:line="240" w:lineRule="auto"/>
        <w:jc w:val="both"/>
        <w:rPr>
          <w:rFonts w:ascii="Aptos" w:hAnsi="Aptos" w:cs="Arial"/>
          <w:b/>
          <w:sz w:val="24"/>
          <w:szCs w:val="24"/>
        </w:rPr>
      </w:pPr>
      <w:r w:rsidRPr="007F5CEE">
        <w:rPr>
          <w:rFonts w:ascii="Aptos" w:hAnsi="Aptos" w:cs="Arial"/>
          <w:sz w:val="24"/>
          <w:szCs w:val="24"/>
        </w:rPr>
        <w:t>Colleagues within the Early Years team at the LA, other nurseries and childminders within Minchinhampton and the surrounding areas.</w:t>
      </w:r>
    </w:p>
    <w:p w14:paraId="310EFDEB" w14:textId="77777777" w:rsidR="007F5CEE" w:rsidRPr="007F5CEE" w:rsidRDefault="007F5CEE" w:rsidP="00AD7CAC">
      <w:pPr>
        <w:spacing w:after="0"/>
        <w:jc w:val="both"/>
        <w:rPr>
          <w:rFonts w:ascii="Aptos" w:hAnsi="Aptos" w:cs="Arial"/>
          <w:b/>
          <w:sz w:val="24"/>
          <w:szCs w:val="24"/>
        </w:rPr>
      </w:pPr>
    </w:p>
    <w:p w14:paraId="3D68D3D1" w14:textId="0A5EC445" w:rsidR="00D72B06" w:rsidRDefault="007F5CEE" w:rsidP="00AD7CAC">
      <w:pPr>
        <w:pStyle w:val="ListParagraph"/>
        <w:numPr>
          <w:ilvl w:val="0"/>
          <w:numId w:val="27"/>
        </w:numPr>
        <w:spacing w:after="0"/>
        <w:jc w:val="both"/>
        <w:rPr>
          <w:rFonts w:ascii="Aptos" w:hAnsi="Aptos" w:cs="Arial"/>
          <w:sz w:val="24"/>
          <w:szCs w:val="24"/>
        </w:rPr>
      </w:pPr>
      <w:r w:rsidRPr="007F5CEE">
        <w:rPr>
          <w:rFonts w:ascii="Aptos" w:hAnsi="Aptos" w:cs="Arial"/>
          <w:sz w:val="24"/>
          <w:szCs w:val="24"/>
        </w:rPr>
        <w:t xml:space="preserve">To be familiar and comply with the Nursery’s policy on Health and </w:t>
      </w:r>
      <w:r w:rsidRPr="00B8570B">
        <w:rPr>
          <w:rFonts w:ascii="Aptos" w:hAnsi="Aptos" w:cs="Arial"/>
          <w:sz w:val="24"/>
          <w:szCs w:val="24"/>
        </w:rPr>
        <w:t>Safety and undertake daily risk assessments as required.  To bring to the attention of the Nursery Manager any health and safety requirements which become obvious.  In the event of any</w:t>
      </w:r>
      <w:r w:rsidR="00B8570B">
        <w:rPr>
          <w:rFonts w:ascii="Aptos" w:hAnsi="Aptos" w:cs="Arial"/>
          <w:sz w:val="24"/>
          <w:szCs w:val="24"/>
        </w:rPr>
        <w:t xml:space="preserve"> </w:t>
      </w:r>
      <w:r w:rsidRPr="00B8570B">
        <w:rPr>
          <w:rFonts w:ascii="Aptos" w:hAnsi="Aptos" w:cs="Arial"/>
          <w:sz w:val="24"/>
          <w:szCs w:val="24"/>
        </w:rPr>
        <w:t>immediate danger, to take appropriate action to reduce risk of</w:t>
      </w:r>
      <w:r w:rsidR="00B8570B">
        <w:rPr>
          <w:rFonts w:ascii="Aptos" w:hAnsi="Aptos" w:cs="Arial"/>
          <w:sz w:val="24"/>
          <w:szCs w:val="24"/>
        </w:rPr>
        <w:t xml:space="preserve"> </w:t>
      </w:r>
      <w:r w:rsidRPr="00B8570B">
        <w:rPr>
          <w:rFonts w:ascii="Aptos" w:hAnsi="Aptos" w:cs="Arial"/>
          <w:sz w:val="24"/>
          <w:szCs w:val="24"/>
        </w:rPr>
        <w:t>physical danger to either children, parents, visitors or staff</w:t>
      </w:r>
      <w:r w:rsidR="00AD7CAC">
        <w:rPr>
          <w:rFonts w:ascii="Aptos" w:hAnsi="Aptos" w:cs="Arial"/>
          <w:sz w:val="24"/>
          <w:szCs w:val="24"/>
        </w:rPr>
        <w:t>.</w:t>
      </w:r>
    </w:p>
    <w:p w14:paraId="476E44B4" w14:textId="77777777" w:rsidR="00AD7CAC" w:rsidRPr="00AD7CAC" w:rsidRDefault="00AD7CAC" w:rsidP="00AD7CAC">
      <w:pPr>
        <w:pStyle w:val="ListParagraph"/>
        <w:spacing w:after="0"/>
        <w:rPr>
          <w:rFonts w:ascii="Aptos" w:hAnsi="Aptos" w:cs="Arial"/>
          <w:sz w:val="24"/>
          <w:szCs w:val="24"/>
        </w:rPr>
      </w:pPr>
    </w:p>
    <w:p w14:paraId="1F29A174" w14:textId="1F20D774" w:rsidR="00AD7CAC" w:rsidRDefault="00590DF7" w:rsidP="00590DF7">
      <w:pPr>
        <w:pStyle w:val="Default"/>
        <w:spacing w:after="200" w:line="264" w:lineRule="auto"/>
        <w:jc w:val="both"/>
        <w:rPr>
          <w:rFonts w:ascii="Aptos" w:hAnsi="Aptos"/>
          <w:b/>
          <w:color w:val="54569C"/>
        </w:rPr>
      </w:pPr>
      <w:r w:rsidRPr="006443C5">
        <w:rPr>
          <w:rFonts w:ascii="Aptos" w:hAnsi="Aptos"/>
          <w:b/>
          <w:color w:val="54569C"/>
        </w:rPr>
        <w:t>Other</w:t>
      </w:r>
    </w:p>
    <w:p w14:paraId="7B7E0A94" w14:textId="77777777" w:rsidR="00AD7CAC" w:rsidRPr="00AD7CAC" w:rsidRDefault="00AD7CAC" w:rsidP="00AD7CAC">
      <w:pPr>
        <w:pStyle w:val="ListParagraph"/>
        <w:numPr>
          <w:ilvl w:val="0"/>
          <w:numId w:val="30"/>
        </w:numPr>
        <w:spacing w:after="0" w:line="240" w:lineRule="auto"/>
        <w:jc w:val="both"/>
        <w:rPr>
          <w:rFonts w:ascii="Aptos" w:hAnsi="Aptos" w:cs="Arial"/>
          <w:sz w:val="24"/>
          <w:szCs w:val="24"/>
        </w:rPr>
      </w:pPr>
      <w:r w:rsidRPr="00AD7CAC">
        <w:rPr>
          <w:rFonts w:ascii="Aptos" w:hAnsi="Aptos" w:cs="Arial"/>
          <w:sz w:val="24"/>
          <w:szCs w:val="24"/>
        </w:rPr>
        <w:t>To undertake any other responsibilities or duties as may be deemed necessary at the direction of the Nursery Manager, commensurate with the salary and grade of the post.</w:t>
      </w:r>
    </w:p>
    <w:p w14:paraId="2D68C435" w14:textId="77777777" w:rsidR="00AD7CAC" w:rsidRPr="00AD7CAC" w:rsidRDefault="00AD7CAC" w:rsidP="00AD7CAC">
      <w:pPr>
        <w:pStyle w:val="ListParagraph"/>
        <w:numPr>
          <w:ilvl w:val="0"/>
          <w:numId w:val="30"/>
        </w:numPr>
        <w:spacing w:after="0" w:line="240" w:lineRule="auto"/>
        <w:jc w:val="both"/>
        <w:rPr>
          <w:rFonts w:ascii="Aptos" w:hAnsi="Aptos" w:cs="Arial"/>
          <w:sz w:val="24"/>
          <w:szCs w:val="24"/>
        </w:rPr>
      </w:pPr>
      <w:r w:rsidRPr="00AD7CAC">
        <w:rPr>
          <w:rFonts w:ascii="Aptos" w:hAnsi="Aptos" w:cs="Arial"/>
          <w:sz w:val="24"/>
          <w:szCs w:val="24"/>
        </w:rPr>
        <w:t>This job description does not attempt to define in detail all your duties and responsibilities as Early Years Practitioner/Nursery Assistant at Minchinhampton School Nursery.</w:t>
      </w:r>
    </w:p>
    <w:p w14:paraId="273BE339" w14:textId="77777777" w:rsidR="00AD7CAC" w:rsidRPr="00AD7CAC" w:rsidRDefault="00AD7CAC" w:rsidP="00AD7CAC">
      <w:pPr>
        <w:pStyle w:val="ListParagraph"/>
        <w:numPr>
          <w:ilvl w:val="0"/>
          <w:numId w:val="30"/>
        </w:numPr>
        <w:spacing w:after="0" w:line="240" w:lineRule="auto"/>
        <w:jc w:val="both"/>
        <w:rPr>
          <w:rFonts w:ascii="Aptos" w:hAnsi="Aptos" w:cs="Arial"/>
          <w:sz w:val="24"/>
          <w:szCs w:val="24"/>
        </w:rPr>
      </w:pPr>
      <w:r w:rsidRPr="00AD7CAC">
        <w:rPr>
          <w:rFonts w:ascii="Aptos" w:hAnsi="Aptos" w:cs="Arial"/>
          <w:sz w:val="24"/>
          <w:szCs w:val="24"/>
        </w:rPr>
        <w:t xml:space="preserve">This job description may be subject to modification and amendment after </w:t>
      </w:r>
      <w:proofErr w:type="gramStart"/>
      <w:r w:rsidRPr="00AD7CAC">
        <w:rPr>
          <w:rFonts w:ascii="Aptos" w:hAnsi="Aptos" w:cs="Arial"/>
          <w:sz w:val="24"/>
          <w:szCs w:val="24"/>
        </w:rPr>
        <w:t>consultation  between</w:t>
      </w:r>
      <w:proofErr w:type="gramEnd"/>
      <w:r w:rsidRPr="00AD7CAC">
        <w:rPr>
          <w:rFonts w:ascii="Aptos" w:hAnsi="Aptos" w:cs="Arial"/>
          <w:sz w:val="24"/>
          <w:szCs w:val="24"/>
        </w:rPr>
        <w:t xml:space="preserve"> yourself and the Nursery Manager.</w:t>
      </w:r>
    </w:p>
    <w:p w14:paraId="41BEE669" w14:textId="5C887F07" w:rsidR="00AD7CAC" w:rsidRPr="006443C5" w:rsidRDefault="00AD7CAC" w:rsidP="00590DF7">
      <w:pPr>
        <w:pStyle w:val="Default"/>
        <w:spacing w:after="200" w:line="264" w:lineRule="auto"/>
        <w:jc w:val="both"/>
        <w:rPr>
          <w:rFonts w:ascii="Aptos" w:hAnsi="Aptos"/>
          <w:bCs/>
          <w:color w:val="54569C"/>
        </w:rPr>
      </w:pPr>
    </w:p>
    <w:p w14:paraId="0193A6AA" w14:textId="77777777" w:rsidR="0023234F" w:rsidRDefault="0023234F" w:rsidP="00590DF7">
      <w:pPr>
        <w:autoSpaceDE w:val="0"/>
        <w:autoSpaceDN w:val="0"/>
        <w:adjustRightInd w:val="0"/>
        <w:jc w:val="both"/>
        <w:rPr>
          <w:rFonts w:ascii="Aptos" w:hAnsi="Aptos" w:cs="Arial"/>
          <w:bCs/>
          <w:color w:val="000000"/>
          <w:sz w:val="24"/>
          <w:szCs w:val="24"/>
        </w:rPr>
      </w:pPr>
    </w:p>
    <w:p w14:paraId="38829C79" w14:textId="77777777" w:rsidR="0023234F" w:rsidRDefault="0023234F" w:rsidP="00590DF7">
      <w:pPr>
        <w:autoSpaceDE w:val="0"/>
        <w:autoSpaceDN w:val="0"/>
        <w:adjustRightInd w:val="0"/>
        <w:jc w:val="both"/>
        <w:rPr>
          <w:rFonts w:ascii="Aptos" w:hAnsi="Aptos" w:cs="Arial"/>
          <w:bCs/>
          <w:color w:val="000000"/>
          <w:sz w:val="24"/>
          <w:szCs w:val="24"/>
        </w:rPr>
      </w:pPr>
    </w:p>
    <w:p w14:paraId="3F9C10EB" w14:textId="77777777" w:rsidR="0023234F" w:rsidRDefault="0023234F" w:rsidP="00590DF7">
      <w:pPr>
        <w:autoSpaceDE w:val="0"/>
        <w:autoSpaceDN w:val="0"/>
        <w:adjustRightInd w:val="0"/>
        <w:jc w:val="both"/>
        <w:rPr>
          <w:rFonts w:ascii="Aptos" w:hAnsi="Aptos" w:cs="Arial"/>
          <w:bCs/>
          <w:color w:val="000000"/>
          <w:sz w:val="24"/>
          <w:szCs w:val="24"/>
        </w:rPr>
      </w:pPr>
    </w:p>
    <w:p w14:paraId="76D5C811" w14:textId="03661B12" w:rsidR="00590DF7" w:rsidRPr="00E353E8" w:rsidRDefault="00590DF7" w:rsidP="00590DF7">
      <w:pPr>
        <w:autoSpaceDE w:val="0"/>
        <w:autoSpaceDN w:val="0"/>
        <w:adjustRightInd w:val="0"/>
        <w:jc w:val="both"/>
        <w:rPr>
          <w:rFonts w:ascii="Aptos" w:hAnsi="Aptos" w:cs="Arial"/>
          <w:bCs/>
          <w:color w:val="000000"/>
          <w:sz w:val="24"/>
          <w:szCs w:val="24"/>
        </w:rPr>
      </w:pPr>
      <w:r w:rsidRPr="00E353E8">
        <w:rPr>
          <w:rFonts w:ascii="Aptos" w:hAnsi="Aptos" w:cs="Arial"/>
          <w:bCs/>
          <w:color w:val="000000"/>
          <w:sz w:val="24"/>
          <w:szCs w:val="24"/>
        </w:rPr>
        <w:t>The current main duties and responsibilities of this post are outlined in this job description. The list is not intended to be exhaustive. The need for flexibility, shared accountability and team working is required. The post-holder is expected to carry out any</w:t>
      </w:r>
      <w:r w:rsidR="0023234F">
        <w:rPr>
          <w:rFonts w:ascii="Aptos" w:hAnsi="Aptos" w:cs="Arial"/>
          <w:bCs/>
          <w:color w:val="000000"/>
          <w:sz w:val="24"/>
          <w:szCs w:val="24"/>
        </w:rPr>
        <w:t xml:space="preserve"> </w:t>
      </w:r>
      <w:r w:rsidRPr="00E353E8">
        <w:rPr>
          <w:rFonts w:ascii="Aptos" w:hAnsi="Aptos" w:cs="Arial"/>
          <w:bCs/>
          <w:color w:val="000000"/>
          <w:sz w:val="24"/>
          <w:szCs w:val="24"/>
        </w:rPr>
        <w:t>other related duties that are within the</w:t>
      </w:r>
      <w:r w:rsidR="00085C13" w:rsidRPr="00E353E8">
        <w:rPr>
          <w:rFonts w:ascii="Aptos" w:hAnsi="Aptos" w:cs="Arial"/>
          <w:bCs/>
          <w:color w:val="000000"/>
          <w:sz w:val="24"/>
          <w:szCs w:val="24"/>
        </w:rPr>
        <w:t>ir</w:t>
      </w:r>
      <w:r w:rsidRPr="00E353E8">
        <w:rPr>
          <w:rFonts w:ascii="Aptos" w:hAnsi="Aptos" w:cs="Arial"/>
          <w:bCs/>
          <w:color w:val="000000"/>
          <w:sz w:val="24"/>
          <w:szCs w:val="24"/>
        </w:rPr>
        <w:t xml:space="preserve"> skills and abilities, commensurate with the post’s banding and whenever reasonably instructed. </w:t>
      </w:r>
    </w:p>
    <w:p w14:paraId="6EE807F9" w14:textId="0F91C8FB" w:rsidR="003D5824" w:rsidRPr="00E353E8" w:rsidRDefault="003D5824" w:rsidP="00590DF7">
      <w:pPr>
        <w:autoSpaceDE w:val="0"/>
        <w:autoSpaceDN w:val="0"/>
        <w:adjustRightInd w:val="0"/>
        <w:jc w:val="both"/>
        <w:rPr>
          <w:rFonts w:ascii="Aptos" w:hAnsi="Aptos" w:cs="Arial"/>
          <w:bCs/>
          <w:color w:val="000000"/>
          <w:sz w:val="24"/>
          <w:szCs w:val="24"/>
        </w:rPr>
      </w:pPr>
      <w:r w:rsidRPr="00E353E8">
        <w:rPr>
          <w:rFonts w:ascii="Aptos" w:hAnsi="Aptos" w:cs="Arial"/>
          <w:bCs/>
          <w:color w:val="000000"/>
          <w:sz w:val="24"/>
          <w:szCs w:val="24"/>
        </w:rPr>
        <w:t>Diversity, equity, and inclusion are at the core of who we are. Our commitment to these values is central to our vision and to our impact. We know that having varied perspectives that are representative of the communities we serve helps generate better ideas to solve the complex problems of a changing and increasingly diverse world.</w:t>
      </w:r>
    </w:p>
    <w:p w14:paraId="4549F499" w14:textId="1C999C86" w:rsidR="001A55D4" w:rsidRDefault="00590DF7" w:rsidP="00C93C6A">
      <w:pPr>
        <w:autoSpaceDE w:val="0"/>
        <w:autoSpaceDN w:val="0"/>
        <w:adjustRightInd w:val="0"/>
        <w:jc w:val="both"/>
        <w:rPr>
          <w:rFonts w:ascii="Aptos" w:hAnsi="Aptos" w:cs="Arial"/>
          <w:bCs/>
          <w:color w:val="000000"/>
          <w:sz w:val="24"/>
          <w:szCs w:val="24"/>
        </w:rPr>
      </w:pPr>
      <w:r w:rsidRPr="00E353E8">
        <w:rPr>
          <w:rFonts w:ascii="Aptos" w:hAnsi="Aptos" w:cs="Arial"/>
          <w:bCs/>
          <w:color w:val="000000"/>
          <w:sz w:val="24"/>
          <w:szCs w:val="24"/>
        </w:rPr>
        <w:t>It is the practice of the Diocese of Gloucester Academies Trust to review job descriptions annually to ensure that they relate to the role as then being performed or to incorporate whatever reasonable changes that have occurred over time or are being proposed. This review will be carried out by the Trust in consultation with the post-holder before any changes are implemented. The post-holder is expected to participate fully in such discussions and implementation.</w:t>
      </w:r>
      <w:r w:rsidR="007E4CC0" w:rsidRPr="00E353E8">
        <w:rPr>
          <w:rFonts w:ascii="Aptos" w:hAnsi="Aptos" w:cs="Arial"/>
          <w:bCs/>
          <w:color w:val="000000"/>
          <w:sz w:val="24"/>
          <w:szCs w:val="24"/>
        </w:rPr>
        <w:t xml:space="preserve"> </w:t>
      </w:r>
    </w:p>
    <w:p w14:paraId="190D7F2F" w14:textId="77777777" w:rsidR="00C93C6A" w:rsidRDefault="00C93C6A" w:rsidP="00C93C6A">
      <w:pPr>
        <w:autoSpaceDE w:val="0"/>
        <w:autoSpaceDN w:val="0"/>
        <w:adjustRightInd w:val="0"/>
        <w:jc w:val="both"/>
        <w:rPr>
          <w:rFonts w:ascii="Aptos" w:hAnsi="Aptos" w:cs="Arial"/>
          <w:bCs/>
          <w:color w:val="000000"/>
          <w:sz w:val="24"/>
          <w:szCs w:val="24"/>
        </w:rPr>
      </w:pPr>
    </w:p>
    <w:p w14:paraId="428D3384" w14:textId="77777777" w:rsidR="00C93C6A" w:rsidRDefault="00C93C6A" w:rsidP="00C93C6A">
      <w:pPr>
        <w:autoSpaceDE w:val="0"/>
        <w:autoSpaceDN w:val="0"/>
        <w:adjustRightInd w:val="0"/>
        <w:jc w:val="both"/>
        <w:rPr>
          <w:rFonts w:ascii="Aptos" w:hAnsi="Aptos" w:cs="Arial"/>
          <w:bCs/>
          <w:color w:val="000000"/>
          <w:sz w:val="24"/>
          <w:szCs w:val="24"/>
        </w:rPr>
      </w:pPr>
    </w:p>
    <w:p w14:paraId="5A6A05AD" w14:textId="77777777" w:rsidR="00C93C6A" w:rsidRDefault="00C93C6A" w:rsidP="00C93C6A">
      <w:pPr>
        <w:autoSpaceDE w:val="0"/>
        <w:autoSpaceDN w:val="0"/>
        <w:adjustRightInd w:val="0"/>
        <w:jc w:val="both"/>
        <w:rPr>
          <w:rFonts w:ascii="Aptos" w:hAnsi="Aptos" w:cs="Arial"/>
          <w:bCs/>
          <w:color w:val="000000"/>
          <w:sz w:val="24"/>
          <w:szCs w:val="24"/>
        </w:rPr>
      </w:pPr>
    </w:p>
    <w:p w14:paraId="38BAFF29" w14:textId="77777777" w:rsidR="00C93C6A" w:rsidRDefault="00C93C6A" w:rsidP="00C93C6A">
      <w:pPr>
        <w:autoSpaceDE w:val="0"/>
        <w:autoSpaceDN w:val="0"/>
        <w:adjustRightInd w:val="0"/>
        <w:jc w:val="both"/>
        <w:rPr>
          <w:rFonts w:ascii="Aptos" w:hAnsi="Aptos" w:cs="Arial"/>
          <w:bCs/>
          <w:color w:val="000000"/>
          <w:sz w:val="24"/>
          <w:szCs w:val="24"/>
        </w:rPr>
      </w:pPr>
    </w:p>
    <w:p w14:paraId="1BCA4721" w14:textId="77777777" w:rsidR="00C93C6A" w:rsidRDefault="00C93C6A" w:rsidP="00C93C6A">
      <w:pPr>
        <w:autoSpaceDE w:val="0"/>
        <w:autoSpaceDN w:val="0"/>
        <w:adjustRightInd w:val="0"/>
        <w:jc w:val="both"/>
        <w:rPr>
          <w:rFonts w:ascii="Aptos" w:hAnsi="Aptos" w:cs="Arial"/>
          <w:bCs/>
          <w:color w:val="000000"/>
          <w:sz w:val="24"/>
          <w:szCs w:val="24"/>
        </w:rPr>
      </w:pPr>
    </w:p>
    <w:p w14:paraId="30C0D137" w14:textId="77777777" w:rsidR="00C93C6A" w:rsidRDefault="00C93C6A" w:rsidP="00C93C6A">
      <w:pPr>
        <w:autoSpaceDE w:val="0"/>
        <w:autoSpaceDN w:val="0"/>
        <w:adjustRightInd w:val="0"/>
        <w:jc w:val="both"/>
        <w:rPr>
          <w:rFonts w:ascii="Aptos" w:hAnsi="Aptos" w:cs="Arial"/>
          <w:bCs/>
          <w:color w:val="000000"/>
          <w:sz w:val="24"/>
          <w:szCs w:val="24"/>
        </w:rPr>
      </w:pPr>
    </w:p>
    <w:p w14:paraId="1FB22ED9" w14:textId="77777777" w:rsidR="00C93C6A" w:rsidRDefault="00C93C6A" w:rsidP="00C93C6A">
      <w:pPr>
        <w:autoSpaceDE w:val="0"/>
        <w:autoSpaceDN w:val="0"/>
        <w:adjustRightInd w:val="0"/>
        <w:jc w:val="both"/>
        <w:rPr>
          <w:rFonts w:ascii="Aptos" w:hAnsi="Aptos" w:cs="Arial"/>
          <w:bCs/>
          <w:color w:val="000000"/>
          <w:sz w:val="24"/>
          <w:szCs w:val="24"/>
        </w:rPr>
      </w:pPr>
    </w:p>
    <w:p w14:paraId="751BF70E" w14:textId="77777777" w:rsidR="00C93C6A" w:rsidRDefault="00C93C6A" w:rsidP="00C93C6A">
      <w:pPr>
        <w:autoSpaceDE w:val="0"/>
        <w:autoSpaceDN w:val="0"/>
        <w:adjustRightInd w:val="0"/>
        <w:jc w:val="both"/>
        <w:rPr>
          <w:rFonts w:ascii="Aptos" w:hAnsi="Aptos" w:cs="Arial"/>
          <w:bCs/>
          <w:color w:val="000000"/>
          <w:sz w:val="24"/>
          <w:szCs w:val="24"/>
        </w:rPr>
      </w:pPr>
    </w:p>
    <w:p w14:paraId="0AC2D8DD" w14:textId="77777777" w:rsidR="00C93C6A" w:rsidRDefault="00C93C6A" w:rsidP="00C93C6A">
      <w:pPr>
        <w:autoSpaceDE w:val="0"/>
        <w:autoSpaceDN w:val="0"/>
        <w:adjustRightInd w:val="0"/>
        <w:jc w:val="both"/>
        <w:rPr>
          <w:rFonts w:ascii="Aptos" w:hAnsi="Aptos" w:cs="Arial"/>
          <w:bCs/>
          <w:color w:val="000000"/>
          <w:sz w:val="24"/>
          <w:szCs w:val="24"/>
        </w:rPr>
      </w:pPr>
    </w:p>
    <w:p w14:paraId="3BC17597" w14:textId="77777777" w:rsidR="00C93C6A" w:rsidRDefault="00C93C6A" w:rsidP="00C93C6A">
      <w:pPr>
        <w:autoSpaceDE w:val="0"/>
        <w:autoSpaceDN w:val="0"/>
        <w:adjustRightInd w:val="0"/>
        <w:jc w:val="both"/>
        <w:rPr>
          <w:rFonts w:ascii="Aptos" w:hAnsi="Aptos" w:cs="Arial"/>
          <w:bCs/>
          <w:color w:val="000000"/>
          <w:sz w:val="24"/>
          <w:szCs w:val="24"/>
        </w:rPr>
      </w:pPr>
    </w:p>
    <w:p w14:paraId="44A62AC0" w14:textId="77777777" w:rsidR="00C93C6A" w:rsidRDefault="00C93C6A" w:rsidP="00C93C6A">
      <w:pPr>
        <w:autoSpaceDE w:val="0"/>
        <w:autoSpaceDN w:val="0"/>
        <w:adjustRightInd w:val="0"/>
        <w:jc w:val="both"/>
        <w:rPr>
          <w:rFonts w:ascii="Aptos" w:hAnsi="Aptos" w:cs="Arial"/>
          <w:bCs/>
          <w:color w:val="000000"/>
          <w:sz w:val="24"/>
          <w:szCs w:val="24"/>
        </w:rPr>
      </w:pPr>
    </w:p>
    <w:p w14:paraId="0F697A23" w14:textId="77777777" w:rsidR="00C93C6A" w:rsidRDefault="00C93C6A" w:rsidP="00C93C6A">
      <w:pPr>
        <w:autoSpaceDE w:val="0"/>
        <w:autoSpaceDN w:val="0"/>
        <w:adjustRightInd w:val="0"/>
        <w:jc w:val="both"/>
        <w:rPr>
          <w:rFonts w:ascii="Aptos" w:hAnsi="Aptos" w:cs="Arial"/>
          <w:bCs/>
          <w:color w:val="000000"/>
          <w:sz w:val="24"/>
          <w:szCs w:val="24"/>
        </w:rPr>
      </w:pPr>
    </w:p>
    <w:p w14:paraId="183CEAED" w14:textId="77777777" w:rsidR="00C93C6A" w:rsidRDefault="00C93C6A" w:rsidP="00C93C6A">
      <w:pPr>
        <w:autoSpaceDE w:val="0"/>
        <w:autoSpaceDN w:val="0"/>
        <w:adjustRightInd w:val="0"/>
        <w:jc w:val="both"/>
        <w:rPr>
          <w:rFonts w:ascii="Aptos" w:hAnsi="Aptos" w:cs="Arial"/>
          <w:bCs/>
          <w:color w:val="000000"/>
          <w:sz w:val="24"/>
          <w:szCs w:val="24"/>
        </w:rPr>
      </w:pPr>
    </w:p>
    <w:p w14:paraId="2DF1DF14" w14:textId="77777777" w:rsidR="00290DB0" w:rsidRDefault="00290DB0" w:rsidP="00C93C6A">
      <w:pPr>
        <w:autoSpaceDE w:val="0"/>
        <w:autoSpaceDN w:val="0"/>
        <w:adjustRightInd w:val="0"/>
        <w:jc w:val="both"/>
        <w:rPr>
          <w:rFonts w:ascii="Aptos" w:hAnsi="Aptos" w:cs="Arial"/>
          <w:bCs/>
          <w:color w:val="000000"/>
          <w:sz w:val="24"/>
          <w:szCs w:val="24"/>
        </w:rPr>
      </w:pPr>
    </w:p>
    <w:p w14:paraId="07FBD604" w14:textId="77777777" w:rsidR="00602558" w:rsidRPr="00C93C6A" w:rsidRDefault="00602558" w:rsidP="00C93C6A">
      <w:pPr>
        <w:autoSpaceDE w:val="0"/>
        <w:autoSpaceDN w:val="0"/>
        <w:adjustRightInd w:val="0"/>
        <w:jc w:val="both"/>
        <w:rPr>
          <w:rFonts w:ascii="Aptos" w:hAnsi="Aptos" w:cs="Arial"/>
          <w:bCs/>
          <w:color w:val="000000"/>
          <w:sz w:val="24"/>
          <w:szCs w:val="24"/>
        </w:rPr>
      </w:pPr>
    </w:p>
    <w:p w14:paraId="75B3F695" w14:textId="6C478F2C" w:rsidR="00085C13" w:rsidRPr="00BB5D2D" w:rsidRDefault="00085C13" w:rsidP="00085C13">
      <w:pPr>
        <w:rPr>
          <w:rFonts w:ascii="Aptos" w:hAnsi="Aptos"/>
          <w:b/>
          <w:color w:val="54569C"/>
          <w:sz w:val="24"/>
          <w:szCs w:val="24"/>
        </w:rPr>
      </w:pPr>
      <w:r w:rsidRPr="006443C5">
        <w:rPr>
          <w:rFonts w:ascii="Aptos" w:hAnsi="Aptos"/>
          <w:b/>
          <w:color w:val="54569C"/>
          <w:sz w:val="24"/>
          <w:szCs w:val="24"/>
        </w:rPr>
        <w:t>Person Specification</w:t>
      </w:r>
    </w:p>
    <w:tbl>
      <w:tblPr>
        <w:tblStyle w:val="TableGrid"/>
        <w:tblW w:w="0" w:type="auto"/>
        <w:tblLook w:val="04A0" w:firstRow="1" w:lastRow="0" w:firstColumn="1" w:lastColumn="0" w:noHBand="0" w:noVBand="1"/>
      </w:tblPr>
      <w:tblGrid>
        <w:gridCol w:w="3005"/>
        <w:gridCol w:w="3005"/>
        <w:gridCol w:w="3006"/>
      </w:tblGrid>
      <w:tr w:rsidR="00085C13" w:rsidRPr="00C93C6A" w14:paraId="59C12F55" w14:textId="77777777" w:rsidTr="00085C13">
        <w:tc>
          <w:tcPr>
            <w:tcW w:w="3005" w:type="dxa"/>
          </w:tcPr>
          <w:p w14:paraId="68F4E7D5" w14:textId="77777777" w:rsidR="00085C13" w:rsidRPr="00C93C6A" w:rsidRDefault="00085C13" w:rsidP="00085C13">
            <w:pPr>
              <w:rPr>
                <w:rFonts w:ascii="Aptos" w:hAnsi="Aptos"/>
                <w:b/>
                <w:sz w:val="24"/>
                <w:szCs w:val="24"/>
              </w:rPr>
            </w:pPr>
          </w:p>
        </w:tc>
        <w:tc>
          <w:tcPr>
            <w:tcW w:w="3005" w:type="dxa"/>
          </w:tcPr>
          <w:p w14:paraId="166EC055" w14:textId="11C960B7" w:rsidR="00085C13" w:rsidRPr="00C93C6A" w:rsidRDefault="00085C13" w:rsidP="00085C13">
            <w:pPr>
              <w:rPr>
                <w:rFonts w:ascii="Aptos" w:hAnsi="Aptos"/>
                <w:b/>
                <w:sz w:val="24"/>
                <w:szCs w:val="24"/>
              </w:rPr>
            </w:pPr>
            <w:r w:rsidRPr="00C93C6A">
              <w:rPr>
                <w:rFonts w:ascii="Aptos" w:hAnsi="Aptos"/>
                <w:b/>
                <w:sz w:val="24"/>
                <w:szCs w:val="24"/>
              </w:rPr>
              <w:t>Essential</w:t>
            </w:r>
          </w:p>
        </w:tc>
        <w:tc>
          <w:tcPr>
            <w:tcW w:w="3006" w:type="dxa"/>
          </w:tcPr>
          <w:p w14:paraId="34F7C029" w14:textId="77777777" w:rsidR="00085C13" w:rsidRPr="00C93C6A" w:rsidRDefault="00085C13" w:rsidP="00085C13">
            <w:pPr>
              <w:spacing w:after="60"/>
              <w:jc w:val="center"/>
              <w:rPr>
                <w:rFonts w:ascii="Aptos" w:hAnsi="Aptos"/>
                <w:b/>
                <w:sz w:val="24"/>
                <w:szCs w:val="24"/>
              </w:rPr>
            </w:pPr>
            <w:r w:rsidRPr="00C93C6A">
              <w:rPr>
                <w:rFonts w:ascii="Aptos" w:hAnsi="Aptos"/>
                <w:b/>
                <w:sz w:val="24"/>
                <w:szCs w:val="24"/>
              </w:rPr>
              <w:t>Desirable</w:t>
            </w:r>
          </w:p>
          <w:p w14:paraId="31D52A36" w14:textId="77777777" w:rsidR="00085C13" w:rsidRPr="00C93C6A" w:rsidRDefault="00085C13" w:rsidP="00085C13">
            <w:pPr>
              <w:rPr>
                <w:rFonts w:ascii="Aptos" w:hAnsi="Aptos"/>
                <w:b/>
                <w:sz w:val="24"/>
                <w:szCs w:val="24"/>
              </w:rPr>
            </w:pPr>
          </w:p>
        </w:tc>
      </w:tr>
      <w:tr w:rsidR="00085C13" w:rsidRPr="00C93C6A" w14:paraId="57551EFF" w14:textId="77777777" w:rsidTr="00563FAA">
        <w:tc>
          <w:tcPr>
            <w:tcW w:w="9016" w:type="dxa"/>
            <w:gridSpan w:val="3"/>
          </w:tcPr>
          <w:p w14:paraId="373069BC" w14:textId="2C550E32" w:rsidR="00085C13" w:rsidRPr="00C93C6A" w:rsidRDefault="00085C13" w:rsidP="00085C13">
            <w:pPr>
              <w:rPr>
                <w:rFonts w:ascii="Aptos" w:hAnsi="Aptos"/>
                <w:b/>
                <w:sz w:val="24"/>
                <w:szCs w:val="24"/>
              </w:rPr>
            </w:pPr>
            <w:r w:rsidRPr="00C93C6A">
              <w:rPr>
                <w:rFonts w:ascii="Aptos" w:hAnsi="Aptos"/>
                <w:b/>
                <w:sz w:val="24"/>
                <w:szCs w:val="24"/>
              </w:rPr>
              <w:t>Personal Values</w:t>
            </w:r>
          </w:p>
        </w:tc>
      </w:tr>
      <w:tr w:rsidR="00085C13" w:rsidRPr="00C93C6A" w14:paraId="3D52315E" w14:textId="77777777" w:rsidTr="00085C13">
        <w:tc>
          <w:tcPr>
            <w:tcW w:w="3005" w:type="dxa"/>
          </w:tcPr>
          <w:p w14:paraId="77930456" w14:textId="683C459A" w:rsidR="00085C13" w:rsidRPr="00C93C6A" w:rsidRDefault="00085C13" w:rsidP="00085C13">
            <w:pPr>
              <w:rPr>
                <w:rFonts w:ascii="Aptos" w:hAnsi="Aptos"/>
                <w:b/>
                <w:sz w:val="24"/>
                <w:szCs w:val="24"/>
              </w:rPr>
            </w:pPr>
            <w:r w:rsidRPr="00C93C6A">
              <w:rPr>
                <w:rFonts w:ascii="Aptos" w:hAnsi="Aptos"/>
                <w:sz w:val="24"/>
                <w:szCs w:val="24"/>
              </w:rPr>
              <w:t xml:space="preserve">Committed to actively promoting the ethos and values of the school            </w:t>
            </w:r>
          </w:p>
        </w:tc>
        <w:tc>
          <w:tcPr>
            <w:tcW w:w="3005" w:type="dxa"/>
          </w:tcPr>
          <w:p w14:paraId="5E1A4011" w14:textId="730BF1E0" w:rsidR="00085C13" w:rsidRPr="00C93C6A" w:rsidRDefault="00085C13" w:rsidP="00085C13">
            <w:pPr>
              <w:rPr>
                <w:rFonts w:ascii="Aptos" w:hAnsi="Aptos"/>
                <w:b/>
                <w:sz w:val="24"/>
                <w:szCs w:val="24"/>
              </w:rPr>
            </w:pPr>
            <w:r w:rsidRPr="00C93C6A">
              <w:rPr>
                <w:rFonts w:ascii="Aptos" w:hAnsi="Aptos"/>
                <w:b/>
                <w:sz w:val="24"/>
                <w:szCs w:val="24"/>
              </w:rPr>
              <w:t>x</w:t>
            </w:r>
          </w:p>
        </w:tc>
        <w:tc>
          <w:tcPr>
            <w:tcW w:w="3006" w:type="dxa"/>
          </w:tcPr>
          <w:p w14:paraId="3018AA83" w14:textId="77777777" w:rsidR="00085C13" w:rsidRPr="00C93C6A" w:rsidRDefault="00085C13" w:rsidP="00085C13">
            <w:pPr>
              <w:rPr>
                <w:rFonts w:ascii="Aptos" w:hAnsi="Aptos"/>
                <w:b/>
                <w:sz w:val="24"/>
                <w:szCs w:val="24"/>
              </w:rPr>
            </w:pPr>
          </w:p>
        </w:tc>
      </w:tr>
      <w:tr w:rsidR="00085C13" w:rsidRPr="00C93C6A" w14:paraId="50C84518" w14:textId="77777777" w:rsidTr="00085C13">
        <w:tc>
          <w:tcPr>
            <w:tcW w:w="3005" w:type="dxa"/>
          </w:tcPr>
          <w:p w14:paraId="153CAB75" w14:textId="6885E0BF" w:rsidR="00085C13" w:rsidRPr="00C93C6A" w:rsidRDefault="00085C13" w:rsidP="00085C13">
            <w:pPr>
              <w:rPr>
                <w:rFonts w:ascii="Aptos" w:hAnsi="Aptos"/>
                <w:b/>
                <w:sz w:val="24"/>
                <w:szCs w:val="24"/>
              </w:rPr>
            </w:pPr>
            <w:r w:rsidRPr="00C93C6A">
              <w:rPr>
                <w:rFonts w:ascii="Aptos" w:hAnsi="Aptos"/>
                <w:sz w:val="24"/>
                <w:szCs w:val="24"/>
              </w:rPr>
              <w:t>Committed to the school’s vision</w:t>
            </w:r>
          </w:p>
        </w:tc>
        <w:tc>
          <w:tcPr>
            <w:tcW w:w="3005" w:type="dxa"/>
          </w:tcPr>
          <w:p w14:paraId="538A65D8" w14:textId="2C4B0D32" w:rsidR="00085C13" w:rsidRPr="00C93C6A" w:rsidRDefault="00085C13" w:rsidP="00085C13">
            <w:pPr>
              <w:rPr>
                <w:rFonts w:ascii="Aptos" w:hAnsi="Aptos"/>
                <w:b/>
                <w:sz w:val="24"/>
                <w:szCs w:val="24"/>
              </w:rPr>
            </w:pPr>
            <w:r w:rsidRPr="00C93C6A">
              <w:rPr>
                <w:rFonts w:ascii="Aptos" w:hAnsi="Aptos"/>
                <w:b/>
                <w:sz w:val="24"/>
                <w:szCs w:val="24"/>
              </w:rPr>
              <w:t>x</w:t>
            </w:r>
          </w:p>
        </w:tc>
        <w:tc>
          <w:tcPr>
            <w:tcW w:w="3006" w:type="dxa"/>
          </w:tcPr>
          <w:p w14:paraId="7F71EE1A" w14:textId="77777777" w:rsidR="00085C13" w:rsidRPr="00C93C6A" w:rsidRDefault="00085C13" w:rsidP="00085C13">
            <w:pPr>
              <w:rPr>
                <w:rFonts w:ascii="Aptos" w:hAnsi="Aptos"/>
                <w:b/>
                <w:sz w:val="24"/>
                <w:szCs w:val="24"/>
              </w:rPr>
            </w:pPr>
          </w:p>
        </w:tc>
      </w:tr>
      <w:tr w:rsidR="00085C13" w:rsidRPr="00C93C6A" w14:paraId="4402518F" w14:textId="77777777" w:rsidTr="004E7581">
        <w:tc>
          <w:tcPr>
            <w:tcW w:w="9016" w:type="dxa"/>
            <w:gridSpan w:val="3"/>
          </w:tcPr>
          <w:p w14:paraId="3F553C97" w14:textId="2823BCB7" w:rsidR="00085C13" w:rsidRPr="00C93C6A" w:rsidRDefault="00085C13" w:rsidP="00085C13">
            <w:pPr>
              <w:rPr>
                <w:rFonts w:ascii="Aptos" w:hAnsi="Aptos"/>
                <w:b/>
                <w:sz w:val="24"/>
                <w:szCs w:val="24"/>
              </w:rPr>
            </w:pPr>
            <w:r w:rsidRPr="00C93C6A">
              <w:rPr>
                <w:rFonts w:ascii="Aptos" w:hAnsi="Aptos"/>
                <w:b/>
                <w:sz w:val="24"/>
                <w:szCs w:val="24"/>
              </w:rPr>
              <w:t>Qualifications</w:t>
            </w:r>
          </w:p>
        </w:tc>
      </w:tr>
      <w:tr w:rsidR="008F3C7F" w:rsidRPr="00C93C6A" w14:paraId="201E932E" w14:textId="77777777" w:rsidTr="00085C13">
        <w:tc>
          <w:tcPr>
            <w:tcW w:w="3005" w:type="dxa"/>
          </w:tcPr>
          <w:p w14:paraId="40655B19" w14:textId="5916E931" w:rsidR="008F3C7F" w:rsidRPr="00E75DF7" w:rsidRDefault="008F3C7F" w:rsidP="00E75DF7">
            <w:pPr>
              <w:pStyle w:val="BodyTextIndent"/>
              <w:ind w:left="0"/>
              <w:jc w:val="left"/>
              <w:rPr>
                <w:rFonts w:ascii="Aptos" w:hAnsi="Aptos"/>
                <w:szCs w:val="24"/>
              </w:rPr>
            </w:pPr>
            <w:r w:rsidRPr="008F3C7F">
              <w:rPr>
                <w:rFonts w:ascii="Aptos" w:hAnsi="Aptos"/>
                <w:szCs w:val="24"/>
              </w:rPr>
              <w:t>Good standard of general education, usually including 3 or more GCSE’s (including maths or English) at Grade C or above or other equivalents.</w:t>
            </w:r>
          </w:p>
        </w:tc>
        <w:tc>
          <w:tcPr>
            <w:tcW w:w="3005" w:type="dxa"/>
          </w:tcPr>
          <w:p w14:paraId="0B64B184" w14:textId="33E77CF6" w:rsidR="008F3C7F" w:rsidRDefault="00BB5D2D" w:rsidP="00085C13">
            <w:pPr>
              <w:rPr>
                <w:rFonts w:ascii="Aptos" w:hAnsi="Aptos"/>
                <w:b/>
                <w:sz w:val="24"/>
                <w:szCs w:val="24"/>
              </w:rPr>
            </w:pPr>
            <w:r>
              <w:rPr>
                <w:rFonts w:ascii="Aptos" w:hAnsi="Aptos"/>
                <w:b/>
                <w:sz w:val="24"/>
                <w:szCs w:val="24"/>
              </w:rPr>
              <w:t>x</w:t>
            </w:r>
          </w:p>
        </w:tc>
        <w:tc>
          <w:tcPr>
            <w:tcW w:w="3006" w:type="dxa"/>
          </w:tcPr>
          <w:p w14:paraId="30FAC9DB" w14:textId="77777777" w:rsidR="008F3C7F" w:rsidRPr="00C93C6A" w:rsidRDefault="008F3C7F" w:rsidP="00085C13">
            <w:pPr>
              <w:rPr>
                <w:rFonts w:ascii="Aptos" w:hAnsi="Aptos"/>
                <w:b/>
                <w:sz w:val="24"/>
                <w:szCs w:val="24"/>
              </w:rPr>
            </w:pPr>
          </w:p>
        </w:tc>
      </w:tr>
      <w:tr w:rsidR="009E204E" w:rsidRPr="00C93C6A" w14:paraId="1E020F7F" w14:textId="77777777" w:rsidTr="00085C13">
        <w:tc>
          <w:tcPr>
            <w:tcW w:w="3005" w:type="dxa"/>
          </w:tcPr>
          <w:p w14:paraId="5A8FA819" w14:textId="6501F541" w:rsidR="009E204E" w:rsidRPr="009E204E" w:rsidRDefault="009E204E" w:rsidP="00CE47B3">
            <w:pPr>
              <w:pStyle w:val="BodyTextIndent"/>
              <w:ind w:left="0"/>
              <w:rPr>
                <w:rFonts w:ascii="Aptos" w:hAnsi="Aptos"/>
                <w:szCs w:val="24"/>
              </w:rPr>
            </w:pPr>
            <w:r w:rsidRPr="009E204E">
              <w:rPr>
                <w:rFonts w:ascii="Aptos" w:hAnsi="Aptos"/>
                <w:szCs w:val="24"/>
              </w:rPr>
              <w:t>Minimum of NVQ level 3 or equivalent in the care, development or education of      children.</w:t>
            </w:r>
          </w:p>
        </w:tc>
        <w:tc>
          <w:tcPr>
            <w:tcW w:w="3005" w:type="dxa"/>
          </w:tcPr>
          <w:p w14:paraId="5430B334" w14:textId="52B1C18F" w:rsidR="009E204E" w:rsidRDefault="00BB5D2D" w:rsidP="00085C13">
            <w:pPr>
              <w:rPr>
                <w:rFonts w:ascii="Aptos" w:hAnsi="Aptos"/>
                <w:b/>
                <w:sz w:val="24"/>
                <w:szCs w:val="24"/>
              </w:rPr>
            </w:pPr>
            <w:r>
              <w:rPr>
                <w:rFonts w:ascii="Aptos" w:hAnsi="Aptos"/>
                <w:b/>
                <w:sz w:val="24"/>
                <w:szCs w:val="24"/>
              </w:rPr>
              <w:t>x</w:t>
            </w:r>
          </w:p>
        </w:tc>
        <w:tc>
          <w:tcPr>
            <w:tcW w:w="3006" w:type="dxa"/>
          </w:tcPr>
          <w:p w14:paraId="6B57AFD9" w14:textId="77777777" w:rsidR="009E204E" w:rsidRPr="00C93C6A" w:rsidRDefault="009E204E" w:rsidP="00085C13">
            <w:pPr>
              <w:rPr>
                <w:rFonts w:ascii="Aptos" w:hAnsi="Aptos"/>
                <w:b/>
                <w:sz w:val="24"/>
                <w:szCs w:val="24"/>
              </w:rPr>
            </w:pPr>
          </w:p>
        </w:tc>
      </w:tr>
      <w:tr w:rsidR="00085C13" w:rsidRPr="00C93C6A" w14:paraId="0D9F9322" w14:textId="77777777" w:rsidTr="00085C13">
        <w:tc>
          <w:tcPr>
            <w:tcW w:w="3005" w:type="dxa"/>
          </w:tcPr>
          <w:p w14:paraId="404A053A" w14:textId="2E8377D2" w:rsidR="00085C13" w:rsidRPr="00C93C6A" w:rsidRDefault="00644D78" w:rsidP="00085C13">
            <w:pPr>
              <w:rPr>
                <w:rFonts w:ascii="Aptos" w:hAnsi="Aptos"/>
                <w:b/>
                <w:sz w:val="24"/>
                <w:szCs w:val="24"/>
              </w:rPr>
            </w:pPr>
            <w:r w:rsidRPr="00C93C6A">
              <w:rPr>
                <w:rFonts w:ascii="Aptos" w:hAnsi="Aptos"/>
                <w:b/>
                <w:sz w:val="24"/>
                <w:szCs w:val="24"/>
              </w:rPr>
              <w:t xml:space="preserve">Skills </w:t>
            </w:r>
          </w:p>
        </w:tc>
        <w:tc>
          <w:tcPr>
            <w:tcW w:w="3005" w:type="dxa"/>
          </w:tcPr>
          <w:p w14:paraId="72B76606" w14:textId="77777777" w:rsidR="00085C13" w:rsidRPr="00C93C6A" w:rsidRDefault="00085C13" w:rsidP="00085C13">
            <w:pPr>
              <w:rPr>
                <w:rFonts w:ascii="Aptos" w:hAnsi="Aptos"/>
                <w:b/>
                <w:sz w:val="24"/>
                <w:szCs w:val="24"/>
              </w:rPr>
            </w:pPr>
          </w:p>
        </w:tc>
        <w:tc>
          <w:tcPr>
            <w:tcW w:w="3006" w:type="dxa"/>
          </w:tcPr>
          <w:p w14:paraId="00D1D9DD" w14:textId="77777777" w:rsidR="00085C13" w:rsidRPr="00C93C6A" w:rsidRDefault="00085C13" w:rsidP="00085C13">
            <w:pPr>
              <w:rPr>
                <w:rFonts w:ascii="Aptos" w:hAnsi="Aptos"/>
                <w:b/>
                <w:sz w:val="24"/>
                <w:szCs w:val="24"/>
              </w:rPr>
            </w:pPr>
          </w:p>
        </w:tc>
      </w:tr>
      <w:tr w:rsidR="00644D78" w:rsidRPr="00C93C6A" w14:paraId="5DA93EAB" w14:textId="77777777" w:rsidTr="00085C13">
        <w:tc>
          <w:tcPr>
            <w:tcW w:w="3005" w:type="dxa"/>
          </w:tcPr>
          <w:p w14:paraId="5BB18AD7" w14:textId="1A962864" w:rsidR="00644D78" w:rsidRPr="001A3DE0" w:rsidRDefault="009E204E" w:rsidP="00993EC2">
            <w:pPr>
              <w:widowControl w:val="0"/>
              <w:autoSpaceDE w:val="0"/>
              <w:autoSpaceDN w:val="0"/>
              <w:adjustRightInd w:val="0"/>
              <w:spacing w:before="100"/>
              <w:rPr>
                <w:rFonts w:ascii="Aptos" w:hAnsi="Aptos"/>
                <w:sz w:val="24"/>
                <w:szCs w:val="24"/>
              </w:rPr>
            </w:pPr>
            <w:r w:rsidRPr="001A3DE0">
              <w:rPr>
                <w:rFonts w:ascii="Aptos" w:hAnsi="Aptos"/>
                <w:sz w:val="24"/>
                <w:szCs w:val="24"/>
              </w:rPr>
              <w:t>Ability to deliver relevant activities to meet a range of pupil needs; helping to ensure pupils make good progress academically, emotionally and socially.</w:t>
            </w:r>
          </w:p>
        </w:tc>
        <w:tc>
          <w:tcPr>
            <w:tcW w:w="3005" w:type="dxa"/>
          </w:tcPr>
          <w:p w14:paraId="4528427B" w14:textId="77480497" w:rsidR="00644D78" w:rsidRPr="00DA2DCE" w:rsidRDefault="00DA2DCE" w:rsidP="00085C13">
            <w:pPr>
              <w:rPr>
                <w:rFonts w:ascii="Aptos" w:hAnsi="Aptos"/>
                <w:b/>
                <w:sz w:val="24"/>
                <w:szCs w:val="24"/>
              </w:rPr>
            </w:pPr>
            <w:r w:rsidRPr="00DA2DCE">
              <w:rPr>
                <w:rFonts w:ascii="Aptos" w:hAnsi="Aptos"/>
                <w:b/>
                <w:sz w:val="24"/>
                <w:szCs w:val="24"/>
              </w:rPr>
              <w:t>x</w:t>
            </w:r>
          </w:p>
        </w:tc>
        <w:tc>
          <w:tcPr>
            <w:tcW w:w="3006" w:type="dxa"/>
          </w:tcPr>
          <w:p w14:paraId="348B437F" w14:textId="77777777" w:rsidR="00644D78" w:rsidRPr="00C93C6A" w:rsidRDefault="00644D78" w:rsidP="00085C13">
            <w:pPr>
              <w:rPr>
                <w:rFonts w:ascii="Aptos" w:hAnsi="Aptos"/>
                <w:b/>
                <w:sz w:val="24"/>
                <w:szCs w:val="24"/>
              </w:rPr>
            </w:pPr>
          </w:p>
        </w:tc>
      </w:tr>
      <w:tr w:rsidR="00993EC2" w:rsidRPr="00C93C6A" w14:paraId="54EE860D" w14:textId="77777777" w:rsidTr="00085C13">
        <w:tc>
          <w:tcPr>
            <w:tcW w:w="3005" w:type="dxa"/>
          </w:tcPr>
          <w:p w14:paraId="15B58D79" w14:textId="557C4413" w:rsidR="00993EC2" w:rsidRPr="001A3DE0" w:rsidRDefault="00993EC2" w:rsidP="004B23BF">
            <w:pPr>
              <w:widowControl w:val="0"/>
              <w:autoSpaceDE w:val="0"/>
              <w:autoSpaceDN w:val="0"/>
              <w:adjustRightInd w:val="0"/>
              <w:spacing w:before="100"/>
              <w:rPr>
                <w:rFonts w:ascii="Aptos" w:hAnsi="Aptos"/>
                <w:sz w:val="24"/>
                <w:szCs w:val="24"/>
              </w:rPr>
            </w:pPr>
            <w:r w:rsidRPr="001A3DE0">
              <w:rPr>
                <w:rFonts w:ascii="Aptos" w:hAnsi="Aptos"/>
                <w:sz w:val="24"/>
                <w:szCs w:val="24"/>
              </w:rPr>
              <w:t>Experience of working with ICT</w:t>
            </w:r>
          </w:p>
        </w:tc>
        <w:tc>
          <w:tcPr>
            <w:tcW w:w="3005" w:type="dxa"/>
          </w:tcPr>
          <w:p w14:paraId="71010DD5" w14:textId="254EED37" w:rsidR="00993EC2" w:rsidRPr="00DA2DCE" w:rsidRDefault="00AB37D3" w:rsidP="00085C13">
            <w:pPr>
              <w:rPr>
                <w:rFonts w:ascii="Aptos" w:hAnsi="Aptos"/>
                <w:b/>
                <w:sz w:val="24"/>
                <w:szCs w:val="24"/>
              </w:rPr>
            </w:pPr>
            <w:r>
              <w:rPr>
                <w:rFonts w:ascii="Aptos" w:hAnsi="Aptos"/>
                <w:b/>
                <w:sz w:val="24"/>
                <w:szCs w:val="24"/>
              </w:rPr>
              <w:t>x</w:t>
            </w:r>
          </w:p>
        </w:tc>
        <w:tc>
          <w:tcPr>
            <w:tcW w:w="3006" w:type="dxa"/>
          </w:tcPr>
          <w:p w14:paraId="507C8B08" w14:textId="77777777" w:rsidR="00993EC2" w:rsidRPr="00C93C6A" w:rsidRDefault="00993EC2" w:rsidP="00085C13">
            <w:pPr>
              <w:rPr>
                <w:rFonts w:ascii="Aptos" w:hAnsi="Aptos"/>
                <w:b/>
                <w:sz w:val="24"/>
                <w:szCs w:val="24"/>
              </w:rPr>
            </w:pPr>
          </w:p>
        </w:tc>
      </w:tr>
      <w:tr w:rsidR="00E75DF7" w:rsidRPr="00C93C6A" w14:paraId="3FD3288F" w14:textId="77777777" w:rsidTr="00085C13">
        <w:tc>
          <w:tcPr>
            <w:tcW w:w="3005" w:type="dxa"/>
          </w:tcPr>
          <w:p w14:paraId="355367B8" w14:textId="772369BF" w:rsidR="00E75DF7" w:rsidRPr="001A3DE0" w:rsidRDefault="00E75DF7" w:rsidP="004B23BF">
            <w:pPr>
              <w:widowControl w:val="0"/>
              <w:autoSpaceDE w:val="0"/>
              <w:autoSpaceDN w:val="0"/>
              <w:adjustRightInd w:val="0"/>
              <w:spacing w:before="100"/>
              <w:rPr>
                <w:rFonts w:ascii="Aptos" w:hAnsi="Aptos"/>
                <w:sz w:val="24"/>
                <w:szCs w:val="24"/>
              </w:rPr>
            </w:pPr>
            <w:r w:rsidRPr="001A3DE0">
              <w:rPr>
                <w:rFonts w:ascii="Aptos" w:hAnsi="Aptos"/>
                <w:sz w:val="24"/>
                <w:szCs w:val="24"/>
              </w:rPr>
              <w:t>Good personal numeracy and literacy skills.</w:t>
            </w:r>
          </w:p>
        </w:tc>
        <w:tc>
          <w:tcPr>
            <w:tcW w:w="3005" w:type="dxa"/>
          </w:tcPr>
          <w:p w14:paraId="5BBEDA3B" w14:textId="249CC1E5" w:rsidR="00E75DF7" w:rsidRDefault="00E75DF7" w:rsidP="00085C13">
            <w:pPr>
              <w:rPr>
                <w:rFonts w:ascii="Aptos" w:hAnsi="Aptos"/>
                <w:b/>
                <w:sz w:val="24"/>
                <w:szCs w:val="24"/>
              </w:rPr>
            </w:pPr>
            <w:r>
              <w:rPr>
                <w:rFonts w:ascii="Aptos" w:hAnsi="Aptos"/>
                <w:b/>
                <w:sz w:val="24"/>
                <w:szCs w:val="24"/>
              </w:rPr>
              <w:t>x</w:t>
            </w:r>
          </w:p>
        </w:tc>
        <w:tc>
          <w:tcPr>
            <w:tcW w:w="3006" w:type="dxa"/>
          </w:tcPr>
          <w:p w14:paraId="43C6E1D9" w14:textId="77777777" w:rsidR="00E75DF7" w:rsidRPr="00C93C6A" w:rsidRDefault="00E75DF7" w:rsidP="00085C13">
            <w:pPr>
              <w:rPr>
                <w:rFonts w:ascii="Aptos" w:hAnsi="Aptos"/>
                <w:b/>
                <w:sz w:val="24"/>
                <w:szCs w:val="24"/>
              </w:rPr>
            </w:pPr>
          </w:p>
        </w:tc>
      </w:tr>
      <w:tr w:rsidR="00E75DF7" w:rsidRPr="00C93C6A" w14:paraId="0C53B54B" w14:textId="77777777" w:rsidTr="00085C13">
        <w:tc>
          <w:tcPr>
            <w:tcW w:w="3005" w:type="dxa"/>
          </w:tcPr>
          <w:p w14:paraId="0B60CD97" w14:textId="0D9B5D6B" w:rsidR="00E75DF7" w:rsidRPr="001A3DE0" w:rsidRDefault="00E75DF7" w:rsidP="00E75DF7">
            <w:pPr>
              <w:widowControl w:val="0"/>
              <w:autoSpaceDE w:val="0"/>
              <w:autoSpaceDN w:val="0"/>
              <w:adjustRightInd w:val="0"/>
              <w:spacing w:before="100"/>
              <w:rPr>
                <w:rFonts w:ascii="Aptos" w:hAnsi="Aptos"/>
                <w:sz w:val="24"/>
                <w:szCs w:val="24"/>
              </w:rPr>
            </w:pPr>
            <w:r w:rsidRPr="001A3DE0">
              <w:rPr>
                <w:rFonts w:ascii="Aptos" w:hAnsi="Aptos"/>
                <w:sz w:val="24"/>
                <w:szCs w:val="24"/>
              </w:rPr>
              <w:t>Experience of undertaking key person responsibilities</w:t>
            </w:r>
          </w:p>
        </w:tc>
        <w:tc>
          <w:tcPr>
            <w:tcW w:w="3005" w:type="dxa"/>
          </w:tcPr>
          <w:p w14:paraId="1BBBD726" w14:textId="726A65C8" w:rsidR="00E75DF7" w:rsidRDefault="00E75DF7" w:rsidP="00E75DF7">
            <w:pPr>
              <w:rPr>
                <w:rFonts w:ascii="Aptos" w:hAnsi="Aptos"/>
                <w:b/>
                <w:sz w:val="24"/>
                <w:szCs w:val="24"/>
              </w:rPr>
            </w:pPr>
            <w:r>
              <w:rPr>
                <w:rFonts w:ascii="Aptos" w:hAnsi="Aptos"/>
                <w:b/>
                <w:sz w:val="24"/>
                <w:szCs w:val="24"/>
              </w:rPr>
              <w:t>x</w:t>
            </w:r>
          </w:p>
        </w:tc>
        <w:tc>
          <w:tcPr>
            <w:tcW w:w="3006" w:type="dxa"/>
          </w:tcPr>
          <w:p w14:paraId="1039969D" w14:textId="77777777" w:rsidR="00E75DF7" w:rsidRPr="00C93C6A" w:rsidRDefault="00E75DF7" w:rsidP="00E75DF7">
            <w:pPr>
              <w:rPr>
                <w:rFonts w:ascii="Aptos" w:hAnsi="Aptos"/>
                <w:b/>
                <w:sz w:val="24"/>
                <w:szCs w:val="24"/>
              </w:rPr>
            </w:pPr>
          </w:p>
        </w:tc>
      </w:tr>
    </w:tbl>
    <w:p w14:paraId="5252A54B" w14:textId="77777777" w:rsidR="001A3DE0" w:rsidRDefault="001A3DE0"/>
    <w:p w14:paraId="267FEA5F" w14:textId="77777777" w:rsidR="00E75DF7" w:rsidRDefault="00E75DF7"/>
    <w:p w14:paraId="38E1CC51" w14:textId="77777777" w:rsidR="00E75DF7" w:rsidRDefault="00E75DF7"/>
    <w:p w14:paraId="39369C08" w14:textId="77777777" w:rsidR="00E75DF7" w:rsidRDefault="00E75DF7"/>
    <w:p w14:paraId="3579805F" w14:textId="77777777" w:rsidR="00E75DF7" w:rsidRDefault="00E75DF7"/>
    <w:tbl>
      <w:tblPr>
        <w:tblStyle w:val="TableGrid"/>
        <w:tblW w:w="0" w:type="auto"/>
        <w:tblLook w:val="04A0" w:firstRow="1" w:lastRow="0" w:firstColumn="1" w:lastColumn="0" w:noHBand="0" w:noVBand="1"/>
      </w:tblPr>
      <w:tblGrid>
        <w:gridCol w:w="3004"/>
        <w:gridCol w:w="3006"/>
        <w:gridCol w:w="3006"/>
      </w:tblGrid>
      <w:tr w:rsidR="00993EC2" w:rsidRPr="00C93C6A" w14:paraId="033F597D" w14:textId="77777777" w:rsidTr="00E75DF7">
        <w:tc>
          <w:tcPr>
            <w:tcW w:w="3004" w:type="dxa"/>
          </w:tcPr>
          <w:p w14:paraId="194DA88D" w14:textId="31FE6749" w:rsidR="00993EC2" w:rsidRPr="001A3DE0" w:rsidRDefault="00E75DF7" w:rsidP="004B23BF">
            <w:pPr>
              <w:widowControl w:val="0"/>
              <w:autoSpaceDE w:val="0"/>
              <w:autoSpaceDN w:val="0"/>
              <w:adjustRightInd w:val="0"/>
              <w:spacing w:before="100"/>
              <w:rPr>
                <w:rFonts w:ascii="Aptos" w:hAnsi="Aptos"/>
                <w:sz w:val="24"/>
                <w:szCs w:val="24"/>
              </w:rPr>
            </w:pPr>
            <w:r w:rsidRPr="001A3DE0">
              <w:rPr>
                <w:rFonts w:ascii="Aptos" w:hAnsi="Aptos"/>
                <w:sz w:val="24"/>
                <w:szCs w:val="24"/>
              </w:rPr>
              <w:t>Up to date knowledge in use of ICT to support learning.</w:t>
            </w:r>
          </w:p>
        </w:tc>
        <w:tc>
          <w:tcPr>
            <w:tcW w:w="3006" w:type="dxa"/>
          </w:tcPr>
          <w:p w14:paraId="5347E431" w14:textId="5FEF182B" w:rsidR="00993EC2" w:rsidRPr="00DA2DCE" w:rsidRDefault="00993EC2" w:rsidP="00085C13">
            <w:pPr>
              <w:rPr>
                <w:rFonts w:ascii="Aptos" w:hAnsi="Aptos"/>
                <w:b/>
                <w:sz w:val="24"/>
                <w:szCs w:val="24"/>
              </w:rPr>
            </w:pPr>
          </w:p>
        </w:tc>
        <w:tc>
          <w:tcPr>
            <w:tcW w:w="3006" w:type="dxa"/>
          </w:tcPr>
          <w:p w14:paraId="080A03C5" w14:textId="727F0482" w:rsidR="00993EC2" w:rsidRPr="00C93C6A" w:rsidRDefault="00AB37D3" w:rsidP="00085C13">
            <w:pPr>
              <w:rPr>
                <w:rFonts w:ascii="Aptos" w:hAnsi="Aptos"/>
                <w:b/>
                <w:sz w:val="24"/>
                <w:szCs w:val="24"/>
              </w:rPr>
            </w:pPr>
            <w:r>
              <w:rPr>
                <w:rFonts w:ascii="Aptos" w:hAnsi="Aptos"/>
                <w:b/>
                <w:sz w:val="24"/>
                <w:szCs w:val="24"/>
              </w:rPr>
              <w:t>x</w:t>
            </w:r>
          </w:p>
        </w:tc>
      </w:tr>
      <w:tr w:rsidR="00085C13" w:rsidRPr="00C93C6A" w14:paraId="54416C5F" w14:textId="77777777" w:rsidTr="00E75DF7">
        <w:tc>
          <w:tcPr>
            <w:tcW w:w="3004" w:type="dxa"/>
          </w:tcPr>
          <w:p w14:paraId="3DDC3A66" w14:textId="6317BFAC" w:rsidR="00085C13" w:rsidRPr="00DA2DCE" w:rsidRDefault="00085C13" w:rsidP="00085C13">
            <w:pPr>
              <w:rPr>
                <w:rFonts w:ascii="Aptos" w:hAnsi="Aptos"/>
                <w:b/>
                <w:sz w:val="24"/>
                <w:szCs w:val="24"/>
              </w:rPr>
            </w:pPr>
            <w:r w:rsidRPr="00DA2DCE">
              <w:rPr>
                <w:rFonts w:ascii="Aptos" w:hAnsi="Aptos"/>
                <w:b/>
                <w:sz w:val="24"/>
                <w:szCs w:val="24"/>
              </w:rPr>
              <w:t>Experience</w:t>
            </w:r>
          </w:p>
        </w:tc>
        <w:tc>
          <w:tcPr>
            <w:tcW w:w="3006" w:type="dxa"/>
          </w:tcPr>
          <w:p w14:paraId="44B91F21" w14:textId="77777777" w:rsidR="00085C13" w:rsidRPr="00DA2DCE" w:rsidRDefault="00085C13" w:rsidP="00085C13">
            <w:pPr>
              <w:rPr>
                <w:rFonts w:ascii="Aptos" w:hAnsi="Aptos"/>
                <w:b/>
                <w:sz w:val="24"/>
                <w:szCs w:val="24"/>
              </w:rPr>
            </w:pPr>
          </w:p>
        </w:tc>
        <w:tc>
          <w:tcPr>
            <w:tcW w:w="3006" w:type="dxa"/>
          </w:tcPr>
          <w:p w14:paraId="0CEBFC79" w14:textId="77777777" w:rsidR="00085C13" w:rsidRPr="00C93C6A" w:rsidRDefault="00085C13" w:rsidP="00085C13">
            <w:pPr>
              <w:rPr>
                <w:rFonts w:ascii="Aptos" w:hAnsi="Aptos"/>
                <w:b/>
                <w:sz w:val="24"/>
                <w:szCs w:val="24"/>
              </w:rPr>
            </w:pPr>
          </w:p>
        </w:tc>
      </w:tr>
      <w:tr w:rsidR="00E75DF7" w:rsidRPr="00C93C6A" w14:paraId="12DC8586" w14:textId="77777777" w:rsidTr="00E75DF7">
        <w:tc>
          <w:tcPr>
            <w:tcW w:w="3004" w:type="dxa"/>
          </w:tcPr>
          <w:p w14:paraId="3FE98768" w14:textId="77777777" w:rsidR="00E75DF7" w:rsidRPr="00BB5D2D" w:rsidRDefault="00E75DF7" w:rsidP="00E75DF7">
            <w:pPr>
              <w:pStyle w:val="BodyTextIndent"/>
              <w:ind w:left="0"/>
              <w:rPr>
                <w:rFonts w:ascii="Aptos" w:hAnsi="Aptos"/>
                <w:szCs w:val="24"/>
              </w:rPr>
            </w:pPr>
            <w:r w:rsidRPr="00BB5D2D">
              <w:rPr>
                <w:rFonts w:ascii="Aptos" w:hAnsi="Aptos"/>
                <w:szCs w:val="24"/>
              </w:rPr>
              <w:t>Previous experience of working with children in an educational setting is desirable, ideally in a similar environment.</w:t>
            </w:r>
          </w:p>
          <w:p w14:paraId="0E0241C1" w14:textId="77777777" w:rsidR="00E75DF7" w:rsidRPr="00DA2DCE" w:rsidRDefault="00E75DF7" w:rsidP="00085C13">
            <w:pPr>
              <w:rPr>
                <w:rFonts w:ascii="Aptos" w:hAnsi="Aptos"/>
                <w:b/>
                <w:sz w:val="24"/>
                <w:szCs w:val="24"/>
              </w:rPr>
            </w:pPr>
          </w:p>
        </w:tc>
        <w:tc>
          <w:tcPr>
            <w:tcW w:w="3006" w:type="dxa"/>
          </w:tcPr>
          <w:p w14:paraId="07A13241" w14:textId="7A1358CC" w:rsidR="00E75DF7" w:rsidRPr="00DA2DCE" w:rsidRDefault="00E75DF7" w:rsidP="00085C13">
            <w:pPr>
              <w:rPr>
                <w:rFonts w:ascii="Aptos" w:hAnsi="Aptos"/>
                <w:b/>
                <w:sz w:val="24"/>
                <w:szCs w:val="24"/>
              </w:rPr>
            </w:pPr>
            <w:r>
              <w:rPr>
                <w:rFonts w:ascii="Aptos" w:hAnsi="Aptos"/>
                <w:b/>
                <w:sz w:val="24"/>
                <w:szCs w:val="24"/>
              </w:rPr>
              <w:t>x</w:t>
            </w:r>
          </w:p>
        </w:tc>
        <w:tc>
          <w:tcPr>
            <w:tcW w:w="3006" w:type="dxa"/>
          </w:tcPr>
          <w:p w14:paraId="4E119060" w14:textId="77777777" w:rsidR="00E75DF7" w:rsidRPr="00C93C6A" w:rsidRDefault="00E75DF7" w:rsidP="00085C13">
            <w:pPr>
              <w:rPr>
                <w:rFonts w:ascii="Aptos" w:hAnsi="Aptos"/>
                <w:b/>
                <w:sz w:val="24"/>
                <w:szCs w:val="24"/>
              </w:rPr>
            </w:pPr>
          </w:p>
        </w:tc>
      </w:tr>
      <w:tr w:rsidR="007654E0" w:rsidRPr="00C93C6A" w14:paraId="7AA8AEF1" w14:textId="77777777" w:rsidTr="00E75DF7">
        <w:tc>
          <w:tcPr>
            <w:tcW w:w="3004" w:type="dxa"/>
          </w:tcPr>
          <w:p w14:paraId="677707E4" w14:textId="77777777" w:rsidR="00D847EB" w:rsidRPr="00E75DF7" w:rsidRDefault="00D847EB" w:rsidP="00D847EB">
            <w:pPr>
              <w:widowControl w:val="0"/>
              <w:autoSpaceDE w:val="0"/>
              <w:autoSpaceDN w:val="0"/>
              <w:adjustRightInd w:val="0"/>
              <w:spacing w:before="100"/>
              <w:rPr>
                <w:rFonts w:ascii="Aptos" w:hAnsi="Aptos"/>
                <w:sz w:val="24"/>
                <w:szCs w:val="24"/>
              </w:rPr>
            </w:pPr>
            <w:r w:rsidRPr="00E75DF7">
              <w:rPr>
                <w:rFonts w:ascii="Aptos" w:hAnsi="Aptos"/>
                <w:sz w:val="24"/>
                <w:szCs w:val="24"/>
              </w:rPr>
              <w:t xml:space="preserve">Knowledge and experience of working with the early </w:t>
            </w:r>
            <w:proofErr w:type="gramStart"/>
            <w:r w:rsidRPr="00E75DF7">
              <w:rPr>
                <w:rFonts w:ascii="Aptos" w:hAnsi="Aptos"/>
                <w:sz w:val="24"/>
                <w:szCs w:val="24"/>
              </w:rPr>
              <w:t>years</w:t>
            </w:r>
            <w:proofErr w:type="gramEnd"/>
            <w:r w:rsidRPr="00E75DF7">
              <w:rPr>
                <w:rFonts w:ascii="Aptos" w:hAnsi="Aptos"/>
                <w:sz w:val="24"/>
                <w:szCs w:val="24"/>
              </w:rPr>
              <w:t xml:space="preserve"> foundation stage curriculum</w:t>
            </w:r>
          </w:p>
          <w:p w14:paraId="1CE35358" w14:textId="6EC71B81" w:rsidR="007654E0" w:rsidRPr="00E75DF7" w:rsidRDefault="007654E0" w:rsidP="00085C13">
            <w:pPr>
              <w:rPr>
                <w:rFonts w:ascii="Aptos" w:hAnsi="Aptos"/>
                <w:bCs/>
                <w:sz w:val="24"/>
                <w:szCs w:val="24"/>
              </w:rPr>
            </w:pPr>
          </w:p>
        </w:tc>
        <w:tc>
          <w:tcPr>
            <w:tcW w:w="3006" w:type="dxa"/>
          </w:tcPr>
          <w:p w14:paraId="580126D7" w14:textId="2B64DDD0" w:rsidR="007654E0" w:rsidRPr="00DA2DCE" w:rsidRDefault="007654E0" w:rsidP="00085C13">
            <w:pPr>
              <w:rPr>
                <w:rFonts w:ascii="Aptos" w:hAnsi="Aptos"/>
                <w:b/>
                <w:sz w:val="24"/>
                <w:szCs w:val="24"/>
              </w:rPr>
            </w:pPr>
            <w:r>
              <w:rPr>
                <w:rFonts w:ascii="Aptos" w:hAnsi="Aptos"/>
                <w:b/>
                <w:sz w:val="24"/>
                <w:szCs w:val="24"/>
              </w:rPr>
              <w:t>x</w:t>
            </w:r>
          </w:p>
        </w:tc>
        <w:tc>
          <w:tcPr>
            <w:tcW w:w="3006" w:type="dxa"/>
          </w:tcPr>
          <w:p w14:paraId="3F3BF812" w14:textId="77777777" w:rsidR="007654E0" w:rsidRPr="00C93C6A" w:rsidRDefault="007654E0" w:rsidP="00085C13">
            <w:pPr>
              <w:rPr>
                <w:rFonts w:ascii="Aptos" w:hAnsi="Aptos"/>
                <w:b/>
                <w:sz w:val="24"/>
                <w:szCs w:val="24"/>
              </w:rPr>
            </w:pPr>
          </w:p>
        </w:tc>
      </w:tr>
      <w:tr w:rsidR="00E53D3D" w:rsidRPr="00C93C6A" w14:paraId="00B0E31B" w14:textId="77777777" w:rsidTr="00E75DF7">
        <w:tc>
          <w:tcPr>
            <w:tcW w:w="3004" w:type="dxa"/>
          </w:tcPr>
          <w:p w14:paraId="5E8466CF" w14:textId="77777777" w:rsidR="00D847EB" w:rsidRPr="00E75DF7" w:rsidRDefault="00D847EB" w:rsidP="00D847EB">
            <w:pPr>
              <w:widowControl w:val="0"/>
              <w:autoSpaceDE w:val="0"/>
              <w:autoSpaceDN w:val="0"/>
              <w:adjustRightInd w:val="0"/>
              <w:spacing w:before="100"/>
              <w:rPr>
                <w:rFonts w:ascii="Aptos" w:hAnsi="Aptos"/>
                <w:sz w:val="24"/>
                <w:szCs w:val="24"/>
              </w:rPr>
            </w:pPr>
            <w:r w:rsidRPr="00E75DF7">
              <w:rPr>
                <w:rFonts w:ascii="Aptos" w:hAnsi="Aptos"/>
                <w:sz w:val="24"/>
                <w:szCs w:val="24"/>
              </w:rPr>
              <w:t>Knowledge and experience of working with children in an educational setting.</w:t>
            </w:r>
          </w:p>
          <w:p w14:paraId="4442CCFF" w14:textId="2A21674B" w:rsidR="00E53D3D" w:rsidRPr="00E75DF7" w:rsidRDefault="00E53D3D" w:rsidP="00085C13">
            <w:pPr>
              <w:rPr>
                <w:rFonts w:ascii="Aptos" w:hAnsi="Aptos"/>
                <w:bCs/>
                <w:sz w:val="24"/>
                <w:szCs w:val="24"/>
              </w:rPr>
            </w:pPr>
          </w:p>
        </w:tc>
        <w:tc>
          <w:tcPr>
            <w:tcW w:w="3006" w:type="dxa"/>
          </w:tcPr>
          <w:p w14:paraId="51BF2C2D" w14:textId="6ABD1328" w:rsidR="00E53D3D" w:rsidRPr="00DA2DCE" w:rsidRDefault="00DA2DCE" w:rsidP="00085C13">
            <w:pPr>
              <w:rPr>
                <w:rFonts w:ascii="Aptos" w:hAnsi="Aptos"/>
                <w:b/>
                <w:sz w:val="24"/>
                <w:szCs w:val="24"/>
              </w:rPr>
            </w:pPr>
            <w:r w:rsidRPr="00DA2DCE">
              <w:rPr>
                <w:rFonts w:ascii="Aptos" w:hAnsi="Aptos"/>
                <w:b/>
                <w:sz w:val="24"/>
                <w:szCs w:val="24"/>
              </w:rPr>
              <w:t>x</w:t>
            </w:r>
          </w:p>
        </w:tc>
        <w:tc>
          <w:tcPr>
            <w:tcW w:w="3006" w:type="dxa"/>
          </w:tcPr>
          <w:p w14:paraId="2E0E9683" w14:textId="77777777" w:rsidR="00E53D3D" w:rsidRPr="00C93C6A" w:rsidRDefault="00E53D3D" w:rsidP="00085C13">
            <w:pPr>
              <w:rPr>
                <w:rFonts w:ascii="Aptos" w:hAnsi="Aptos"/>
                <w:b/>
                <w:sz w:val="24"/>
                <w:szCs w:val="24"/>
              </w:rPr>
            </w:pPr>
          </w:p>
        </w:tc>
      </w:tr>
      <w:tr w:rsidR="00085C13" w:rsidRPr="00C93C6A" w14:paraId="06902DBA" w14:textId="77777777" w:rsidTr="00E75DF7">
        <w:tc>
          <w:tcPr>
            <w:tcW w:w="3004" w:type="dxa"/>
          </w:tcPr>
          <w:p w14:paraId="400641F2" w14:textId="62379770" w:rsidR="00085C13" w:rsidRPr="00C93C6A" w:rsidRDefault="00085C13" w:rsidP="00085C13">
            <w:pPr>
              <w:rPr>
                <w:rFonts w:ascii="Aptos" w:hAnsi="Aptos"/>
                <w:b/>
                <w:sz w:val="24"/>
                <w:szCs w:val="24"/>
              </w:rPr>
            </w:pPr>
            <w:r w:rsidRPr="00C93C6A">
              <w:rPr>
                <w:rFonts w:ascii="Aptos" w:hAnsi="Aptos"/>
                <w:b/>
                <w:sz w:val="24"/>
                <w:szCs w:val="24"/>
              </w:rPr>
              <w:t xml:space="preserve">Personal qualities </w:t>
            </w:r>
          </w:p>
        </w:tc>
        <w:tc>
          <w:tcPr>
            <w:tcW w:w="3006" w:type="dxa"/>
          </w:tcPr>
          <w:p w14:paraId="4B1CBEA6" w14:textId="77777777" w:rsidR="00085C13" w:rsidRPr="00C93C6A" w:rsidRDefault="00085C13" w:rsidP="00085C13">
            <w:pPr>
              <w:rPr>
                <w:rFonts w:ascii="Aptos" w:hAnsi="Aptos"/>
                <w:b/>
                <w:sz w:val="24"/>
                <w:szCs w:val="24"/>
              </w:rPr>
            </w:pPr>
          </w:p>
        </w:tc>
        <w:tc>
          <w:tcPr>
            <w:tcW w:w="3006" w:type="dxa"/>
          </w:tcPr>
          <w:p w14:paraId="28CAC910" w14:textId="77777777" w:rsidR="00085C13" w:rsidRPr="00C93C6A" w:rsidRDefault="00085C13" w:rsidP="00085C13">
            <w:pPr>
              <w:rPr>
                <w:rFonts w:ascii="Aptos" w:hAnsi="Aptos"/>
                <w:b/>
                <w:sz w:val="24"/>
                <w:szCs w:val="24"/>
              </w:rPr>
            </w:pPr>
          </w:p>
        </w:tc>
      </w:tr>
      <w:tr w:rsidR="00085C13" w:rsidRPr="00C93C6A" w14:paraId="209A8E83" w14:textId="77777777" w:rsidTr="00E75DF7">
        <w:tc>
          <w:tcPr>
            <w:tcW w:w="3004" w:type="dxa"/>
          </w:tcPr>
          <w:p w14:paraId="67E3E198" w14:textId="5AAFA05E" w:rsidR="00085C13" w:rsidRPr="00C93C6A" w:rsidRDefault="001A55D4" w:rsidP="00085C13">
            <w:pPr>
              <w:rPr>
                <w:rFonts w:ascii="Aptos" w:hAnsi="Aptos"/>
                <w:bCs/>
                <w:sz w:val="24"/>
                <w:szCs w:val="24"/>
              </w:rPr>
            </w:pPr>
            <w:r w:rsidRPr="00C93C6A">
              <w:rPr>
                <w:rFonts w:ascii="Aptos" w:hAnsi="Aptos"/>
                <w:bCs/>
                <w:sz w:val="24"/>
                <w:szCs w:val="24"/>
              </w:rPr>
              <w:t xml:space="preserve">Good written and oral skills </w:t>
            </w:r>
          </w:p>
        </w:tc>
        <w:tc>
          <w:tcPr>
            <w:tcW w:w="3006" w:type="dxa"/>
          </w:tcPr>
          <w:p w14:paraId="2C5278E2" w14:textId="0EED82EA" w:rsidR="00085C13" w:rsidRPr="00C93C6A" w:rsidRDefault="00DA2DCE" w:rsidP="00085C13">
            <w:pPr>
              <w:rPr>
                <w:rFonts w:ascii="Aptos" w:hAnsi="Aptos"/>
                <w:b/>
                <w:sz w:val="24"/>
                <w:szCs w:val="24"/>
              </w:rPr>
            </w:pPr>
            <w:r>
              <w:rPr>
                <w:rFonts w:ascii="Aptos" w:hAnsi="Aptos"/>
                <w:b/>
                <w:sz w:val="24"/>
                <w:szCs w:val="24"/>
              </w:rPr>
              <w:t>x</w:t>
            </w:r>
          </w:p>
        </w:tc>
        <w:tc>
          <w:tcPr>
            <w:tcW w:w="3006" w:type="dxa"/>
          </w:tcPr>
          <w:p w14:paraId="72F448D2" w14:textId="77777777" w:rsidR="00085C13" w:rsidRPr="00C93C6A" w:rsidRDefault="00085C13" w:rsidP="00085C13">
            <w:pPr>
              <w:rPr>
                <w:rFonts w:ascii="Aptos" w:hAnsi="Aptos"/>
                <w:b/>
                <w:sz w:val="24"/>
                <w:szCs w:val="24"/>
              </w:rPr>
            </w:pPr>
          </w:p>
        </w:tc>
      </w:tr>
      <w:tr w:rsidR="00F6595D" w:rsidRPr="00C93C6A" w14:paraId="3C29430C" w14:textId="77777777" w:rsidTr="00E75DF7">
        <w:tc>
          <w:tcPr>
            <w:tcW w:w="3004" w:type="dxa"/>
          </w:tcPr>
          <w:p w14:paraId="37C9D69F" w14:textId="77777777" w:rsidR="00F6595D" w:rsidRPr="00F6595D" w:rsidRDefault="00F6595D" w:rsidP="00F6595D">
            <w:pPr>
              <w:widowControl w:val="0"/>
              <w:autoSpaceDE w:val="0"/>
              <w:autoSpaceDN w:val="0"/>
              <w:adjustRightInd w:val="0"/>
              <w:rPr>
                <w:rFonts w:ascii="Aptos" w:hAnsi="Aptos"/>
                <w:sz w:val="24"/>
                <w:szCs w:val="24"/>
              </w:rPr>
            </w:pPr>
            <w:r w:rsidRPr="00F6595D">
              <w:rPr>
                <w:rFonts w:ascii="Aptos" w:hAnsi="Aptos"/>
                <w:sz w:val="24"/>
                <w:szCs w:val="24"/>
              </w:rPr>
              <w:t>Passionate about learning and education.</w:t>
            </w:r>
          </w:p>
          <w:p w14:paraId="5DBF34B9" w14:textId="77777777" w:rsidR="00F6595D" w:rsidRPr="00F6595D" w:rsidRDefault="00F6595D" w:rsidP="00085C13">
            <w:pPr>
              <w:rPr>
                <w:rFonts w:ascii="Aptos" w:hAnsi="Aptos"/>
                <w:bCs/>
                <w:sz w:val="24"/>
                <w:szCs w:val="24"/>
              </w:rPr>
            </w:pPr>
          </w:p>
        </w:tc>
        <w:tc>
          <w:tcPr>
            <w:tcW w:w="3006" w:type="dxa"/>
          </w:tcPr>
          <w:p w14:paraId="0B5675DA" w14:textId="2ECDF893" w:rsidR="00F6595D" w:rsidRDefault="00076053" w:rsidP="00085C13">
            <w:pPr>
              <w:rPr>
                <w:rFonts w:ascii="Aptos" w:hAnsi="Aptos"/>
                <w:b/>
                <w:sz w:val="24"/>
                <w:szCs w:val="24"/>
              </w:rPr>
            </w:pPr>
            <w:r>
              <w:rPr>
                <w:rFonts w:ascii="Aptos" w:hAnsi="Aptos"/>
                <w:b/>
                <w:sz w:val="24"/>
                <w:szCs w:val="24"/>
              </w:rPr>
              <w:t>x</w:t>
            </w:r>
          </w:p>
        </w:tc>
        <w:tc>
          <w:tcPr>
            <w:tcW w:w="3006" w:type="dxa"/>
          </w:tcPr>
          <w:p w14:paraId="0EF3DB1B" w14:textId="77777777" w:rsidR="00F6595D" w:rsidRPr="00C93C6A" w:rsidRDefault="00F6595D" w:rsidP="00085C13">
            <w:pPr>
              <w:rPr>
                <w:rFonts w:ascii="Aptos" w:hAnsi="Aptos"/>
                <w:b/>
                <w:sz w:val="24"/>
                <w:szCs w:val="24"/>
              </w:rPr>
            </w:pPr>
          </w:p>
        </w:tc>
      </w:tr>
      <w:tr w:rsidR="00F6595D" w:rsidRPr="00C93C6A" w14:paraId="00A4F678" w14:textId="77777777" w:rsidTr="00E75DF7">
        <w:tc>
          <w:tcPr>
            <w:tcW w:w="3004" w:type="dxa"/>
          </w:tcPr>
          <w:p w14:paraId="71258ADB" w14:textId="77777777" w:rsidR="00F6595D" w:rsidRPr="00F6595D" w:rsidRDefault="00F6595D" w:rsidP="00F6595D">
            <w:pPr>
              <w:widowControl w:val="0"/>
              <w:autoSpaceDE w:val="0"/>
              <w:autoSpaceDN w:val="0"/>
              <w:adjustRightInd w:val="0"/>
              <w:rPr>
                <w:rFonts w:ascii="Aptos" w:hAnsi="Aptos"/>
                <w:sz w:val="24"/>
                <w:szCs w:val="24"/>
              </w:rPr>
            </w:pPr>
            <w:r w:rsidRPr="00F6595D">
              <w:rPr>
                <w:rFonts w:ascii="Aptos" w:hAnsi="Aptos"/>
                <w:sz w:val="24"/>
                <w:szCs w:val="24"/>
              </w:rPr>
              <w:t>Motivated, experienced and committed to providing a high standard of care and education</w:t>
            </w:r>
          </w:p>
          <w:p w14:paraId="0FF44FA6" w14:textId="77777777" w:rsidR="00F6595D" w:rsidRPr="00F6595D" w:rsidRDefault="00F6595D" w:rsidP="00085C13">
            <w:pPr>
              <w:rPr>
                <w:rFonts w:ascii="Aptos" w:hAnsi="Aptos"/>
                <w:bCs/>
                <w:sz w:val="24"/>
                <w:szCs w:val="24"/>
              </w:rPr>
            </w:pPr>
          </w:p>
        </w:tc>
        <w:tc>
          <w:tcPr>
            <w:tcW w:w="3006" w:type="dxa"/>
          </w:tcPr>
          <w:p w14:paraId="2AA04249" w14:textId="2EC5EE9A" w:rsidR="00F6595D" w:rsidRDefault="00076053" w:rsidP="00085C13">
            <w:pPr>
              <w:rPr>
                <w:rFonts w:ascii="Aptos" w:hAnsi="Aptos"/>
                <w:b/>
                <w:sz w:val="24"/>
                <w:szCs w:val="24"/>
              </w:rPr>
            </w:pPr>
            <w:r>
              <w:rPr>
                <w:rFonts w:ascii="Aptos" w:hAnsi="Aptos"/>
                <w:b/>
                <w:sz w:val="24"/>
                <w:szCs w:val="24"/>
              </w:rPr>
              <w:t>x</w:t>
            </w:r>
          </w:p>
        </w:tc>
        <w:tc>
          <w:tcPr>
            <w:tcW w:w="3006" w:type="dxa"/>
          </w:tcPr>
          <w:p w14:paraId="611BC016" w14:textId="77777777" w:rsidR="00F6595D" w:rsidRPr="00C93C6A" w:rsidRDefault="00F6595D" w:rsidP="00085C13">
            <w:pPr>
              <w:rPr>
                <w:rFonts w:ascii="Aptos" w:hAnsi="Aptos"/>
                <w:b/>
                <w:sz w:val="24"/>
                <w:szCs w:val="24"/>
              </w:rPr>
            </w:pPr>
          </w:p>
        </w:tc>
      </w:tr>
      <w:tr w:rsidR="00F6595D" w:rsidRPr="00C93C6A" w14:paraId="63B9F166" w14:textId="77777777" w:rsidTr="00E75DF7">
        <w:tc>
          <w:tcPr>
            <w:tcW w:w="3004" w:type="dxa"/>
          </w:tcPr>
          <w:p w14:paraId="21EA6D0D" w14:textId="77777777" w:rsidR="00F6595D" w:rsidRPr="00F6595D" w:rsidRDefault="00F6595D" w:rsidP="00F6595D">
            <w:pPr>
              <w:widowControl w:val="0"/>
              <w:autoSpaceDE w:val="0"/>
              <w:autoSpaceDN w:val="0"/>
              <w:adjustRightInd w:val="0"/>
              <w:rPr>
                <w:rFonts w:ascii="Aptos" w:hAnsi="Aptos"/>
                <w:sz w:val="24"/>
                <w:szCs w:val="24"/>
              </w:rPr>
            </w:pPr>
            <w:r w:rsidRPr="00F6595D">
              <w:rPr>
                <w:rFonts w:ascii="Aptos" w:hAnsi="Aptos"/>
                <w:sz w:val="24"/>
                <w:szCs w:val="24"/>
              </w:rPr>
              <w:t>Consistently high expectations of pupils.</w:t>
            </w:r>
          </w:p>
          <w:p w14:paraId="1707046F" w14:textId="77777777" w:rsidR="00F6595D" w:rsidRPr="00F6595D" w:rsidRDefault="00F6595D" w:rsidP="00085C13">
            <w:pPr>
              <w:rPr>
                <w:rFonts w:ascii="Aptos" w:hAnsi="Aptos"/>
                <w:bCs/>
                <w:sz w:val="24"/>
                <w:szCs w:val="24"/>
              </w:rPr>
            </w:pPr>
          </w:p>
        </w:tc>
        <w:tc>
          <w:tcPr>
            <w:tcW w:w="3006" w:type="dxa"/>
          </w:tcPr>
          <w:p w14:paraId="0341D3B2" w14:textId="7A5F638E" w:rsidR="00F6595D" w:rsidRDefault="00076053" w:rsidP="00085C13">
            <w:pPr>
              <w:rPr>
                <w:rFonts w:ascii="Aptos" w:hAnsi="Aptos"/>
                <w:b/>
                <w:sz w:val="24"/>
                <w:szCs w:val="24"/>
              </w:rPr>
            </w:pPr>
            <w:r>
              <w:rPr>
                <w:rFonts w:ascii="Aptos" w:hAnsi="Aptos"/>
                <w:b/>
                <w:sz w:val="24"/>
                <w:szCs w:val="24"/>
              </w:rPr>
              <w:t>x</w:t>
            </w:r>
          </w:p>
        </w:tc>
        <w:tc>
          <w:tcPr>
            <w:tcW w:w="3006" w:type="dxa"/>
          </w:tcPr>
          <w:p w14:paraId="0F62FE14" w14:textId="77777777" w:rsidR="00F6595D" w:rsidRPr="00C93C6A" w:rsidRDefault="00F6595D" w:rsidP="00085C13">
            <w:pPr>
              <w:rPr>
                <w:rFonts w:ascii="Aptos" w:hAnsi="Aptos"/>
                <w:b/>
                <w:sz w:val="24"/>
                <w:szCs w:val="24"/>
              </w:rPr>
            </w:pPr>
          </w:p>
        </w:tc>
      </w:tr>
      <w:tr w:rsidR="00F6595D" w:rsidRPr="00C93C6A" w14:paraId="1097DF05" w14:textId="77777777" w:rsidTr="00E75DF7">
        <w:tc>
          <w:tcPr>
            <w:tcW w:w="3004" w:type="dxa"/>
          </w:tcPr>
          <w:p w14:paraId="21B2FAAB" w14:textId="77777777" w:rsidR="00F6595D" w:rsidRPr="00F6595D" w:rsidRDefault="00F6595D" w:rsidP="00F6595D">
            <w:pPr>
              <w:widowControl w:val="0"/>
              <w:autoSpaceDE w:val="0"/>
              <w:autoSpaceDN w:val="0"/>
              <w:adjustRightInd w:val="0"/>
              <w:rPr>
                <w:rFonts w:ascii="Aptos" w:hAnsi="Aptos"/>
                <w:sz w:val="24"/>
                <w:szCs w:val="24"/>
              </w:rPr>
            </w:pPr>
            <w:r w:rsidRPr="00F6595D">
              <w:rPr>
                <w:rFonts w:ascii="Aptos" w:hAnsi="Aptos"/>
                <w:sz w:val="24"/>
                <w:szCs w:val="24"/>
              </w:rPr>
              <w:t>Ability to promote a positive ethos and model positive attributes.</w:t>
            </w:r>
          </w:p>
          <w:p w14:paraId="62D186EA" w14:textId="77777777" w:rsidR="00F6595D" w:rsidRPr="00F6595D" w:rsidRDefault="00F6595D" w:rsidP="00085C13">
            <w:pPr>
              <w:rPr>
                <w:rFonts w:ascii="Aptos" w:hAnsi="Aptos"/>
                <w:bCs/>
                <w:sz w:val="24"/>
                <w:szCs w:val="24"/>
              </w:rPr>
            </w:pPr>
          </w:p>
        </w:tc>
        <w:tc>
          <w:tcPr>
            <w:tcW w:w="3006" w:type="dxa"/>
          </w:tcPr>
          <w:p w14:paraId="1B319853" w14:textId="387B4815" w:rsidR="00F6595D" w:rsidRDefault="00076053" w:rsidP="00085C13">
            <w:pPr>
              <w:rPr>
                <w:rFonts w:ascii="Aptos" w:hAnsi="Aptos"/>
                <w:b/>
                <w:sz w:val="24"/>
                <w:szCs w:val="24"/>
              </w:rPr>
            </w:pPr>
            <w:r>
              <w:rPr>
                <w:rFonts w:ascii="Aptos" w:hAnsi="Aptos"/>
                <w:b/>
                <w:sz w:val="24"/>
                <w:szCs w:val="24"/>
              </w:rPr>
              <w:t>x</w:t>
            </w:r>
          </w:p>
        </w:tc>
        <w:tc>
          <w:tcPr>
            <w:tcW w:w="3006" w:type="dxa"/>
          </w:tcPr>
          <w:p w14:paraId="58AD6F68" w14:textId="77777777" w:rsidR="00F6595D" w:rsidRPr="00C93C6A" w:rsidRDefault="00F6595D" w:rsidP="00085C13">
            <w:pPr>
              <w:rPr>
                <w:rFonts w:ascii="Aptos" w:hAnsi="Aptos"/>
                <w:b/>
                <w:sz w:val="24"/>
                <w:szCs w:val="24"/>
              </w:rPr>
            </w:pPr>
          </w:p>
        </w:tc>
      </w:tr>
    </w:tbl>
    <w:p w14:paraId="3CFF9535" w14:textId="77777777" w:rsidR="00621609" w:rsidRDefault="00621609"/>
    <w:p w14:paraId="4522EC48" w14:textId="77777777" w:rsidR="00621609" w:rsidRDefault="00621609"/>
    <w:p w14:paraId="1C4BCCA9" w14:textId="77777777" w:rsidR="00621609" w:rsidRDefault="00621609"/>
    <w:p w14:paraId="010C93A4" w14:textId="77777777" w:rsidR="00621609" w:rsidRDefault="00621609"/>
    <w:p w14:paraId="47D508E8" w14:textId="77777777" w:rsidR="00621609" w:rsidRDefault="00621609"/>
    <w:tbl>
      <w:tblPr>
        <w:tblStyle w:val="TableGrid"/>
        <w:tblW w:w="0" w:type="auto"/>
        <w:tblLook w:val="04A0" w:firstRow="1" w:lastRow="0" w:firstColumn="1" w:lastColumn="0" w:noHBand="0" w:noVBand="1"/>
      </w:tblPr>
      <w:tblGrid>
        <w:gridCol w:w="3004"/>
        <w:gridCol w:w="3006"/>
        <w:gridCol w:w="3006"/>
      </w:tblGrid>
      <w:tr w:rsidR="00F6595D" w:rsidRPr="00C93C6A" w14:paraId="29C050C1" w14:textId="77777777" w:rsidTr="00E75DF7">
        <w:tc>
          <w:tcPr>
            <w:tcW w:w="3004" w:type="dxa"/>
          </w:tcPr>
          <w:p w14:paraId="231B4204" w14:textId="611B3E8A" w:rsidR="00F6595D" w:rsidRPr="00F6595D" w:rsidRDefault="00F6595D" w:rsidP="00F6595D">
            <w:pPr>
              <w:widowControl w:val="0"/>
              <w:autoSpaceDE w:val="0"/>
              <w:autoSpaceDN w:val="0"/>
              <w:adjustRightInd w:val="0"/>
              <w:rPr>
                <w:rFonts w:ascii="Aptos" w:hAnsi="Aptos"/>
                <w:sz w:val="24"/>
                <w:szCs w:val="24"/>
                <w:lang w:val="en-US"/>
              </w:rPr>
            </w:pPr>
            <w:r w:rsidRPr="00F6595D">
              <w:rPr>
                <w:rFonts w:ascii="Aptos" w:hAnsi="Aptos"/>
                <w:sz w:val="24"/>
                <w:szCs w:val="24"/>
              </w:rPr>
              <w:t>Good interpersonal skills and ability to build effective working relationships with all children, colleagues and parents.</w:t>
            </w:r>
          </w:p>
        </w:tc>
        <w:tc>
          <w:tcPr>
            <w:tcW w:w="3006" w:type="dxa"/>
          </w:tcPr>
          <w:p w14:paraId="67C05EE7" w14:textId="6C890D17" w:rsidR="00F6595D" w:rsidRDefault="00076053" w:rsidP="00085C13">
            <w:pPr>
              <w:rPr>
                <w:rFonts w:ascii="Aptos" w:hAnsi="Aptos"/>
                <w:b/>
                <w:sz w:val="24"/>
                <w:szCs w:val="24"/>
              </w:rPr>
            </w:pPr>
            <w:r>
              <w:rPr>
                <w:rFonts w:ascii="Aptos" w:hAnsi="Aptos"/>
                <w:b/>
                <w:sz w:val="24"/>
                <w:szCs w:val="24"/>
              </w:rPr>
              <w:t>x</w:t>
            </w:r>
          </w:p>
        </w:tc>
        <w:tc>
          <w:tcPr>
            <w:tcW w:w="3006" w:type="dxa"/>
          </w:tcPr>
          <w:p w14:paraId="5A05C0BF" w14:textId="77777777" w:rsidR="00F6595D" w:rsidRPr="00C93C6A" w:rsidRDefault="00F6595D" w:rsidP="00085C13">
            <w:pPr>
              <w:rPr>
                <w:rFonts w:ascii="Aptos" w:hAnsi="Aptos"/>
                <w:b/>
                <w:sz w:val="24"/>
                <w:szCs w:val="24"/>
              </w:rPr>
            </w:pPr>
          </w:p>
        </w:tc>
      </w:tr>
      <w:tr w:rsidR="00540BCF" w:rsidRPr="00C93C6A" w14:paraId="39D687F4" w14:textId="77777777" w:rsidTr="00E75DF7">
        <w:tc>
          <w:tcPr>
            <w:tcW w:w="3004" w:type="dxa"/>
          </w:tcPr>
          <w:p w14:paraId="0361166F" w14:textId="326AC66E" w:rsidR="00540BCF" w:rsidRPr="00076053" w:rsidRDefault="00540BCF" w:rsidP="00540BCF">
            <w:pPr>
              <w:rPr>
                <w:rFonts w:ascii="Aptos" w:hAnsi="Aptos"/>
                <w:bCs/>
                <w:sz w:val="24"/>
                <w:szCs w:val="24"/>
              </w:rPr>
            </w:pPr>
            <w:r w:rsidRPr="00076053">
              <w:rPr>
                <w:rFonts w:ascii="Aptos" w:hAnsi="Aptos" w:cs="Arial"/>
                <w:sz w:val="24"/>
                <w:szCs w:val="24"/>
                <w:lang w:val="en-US"/>
              </w:rPr>
              <w:t>Willingness to work hard and embrace change, willingness and ability to complete all relevant and associated paperwork.</w:t>
            </w:r>
          </w:p>
        </w:tc>
        <w:tc>
          <w:tcPr>
            <w:tcW w:w="3006" w:type="dxa"/>
          </w:tcPr>
          <w:p w14:paraId="3EA64F9B" w14:textId="52C38838" w:rsidR="00540BCF" w:rsidRDefault="00621609" w:rsidP="00085C13">
            <w:pPr>
              <w:rPr>
                <w:rFonts w:ascii="Aptos" w:hAnsi="Aptos"/>
                <w:b/>
                <w:sz w:val="24"/>
                <w:szCs w:val="24"/>
              </w:rPr>
            </w:pPr>
            <w:r>
              <w:rPr>
                <w:rFonts w:ascii="Aptos" w:hAnsi="Aptos"/>
                <w:b/>
                <w:sz w:val="24"/>
                <w:szCs w:val="24"/>
              </w:rPr>
              <w:t>x</w:t>
            </w:r>
          </w:p>
        </w:tc>
        <w:tc>
          <w:tcPr>
            <w:tcW w:w="3006" w:type="dxa"/>
          </w:tcPr>
          <w:p w14:paraId="0D48B864" w14:textId="77777777" w:rsidR="00540BCF" w:rsidRPr="00C93C6A" w:rsidRDefault="00540BCF" w:rsidP="00085C13">
            <w:pPr>
              <w:rPr>
                <w:rFonts w:ascii="Aptos" w:hAnsi="Aptos"/>
                <w:b/>
                <w:sz w:val="24"/>
                <w:szCs w:val="24"/>
              </w:rPr>
            </w:pPr>
          </w:p>
        </w:tc>
      </w:tr>
      <w:tr w:rsidR="00540BCF" w:rsidRPr="00C93C6A" w14:paraId="0D06206E" w14:textId="77777777" w:rsidTr="00E75DF7">
        <w:tc>
          <w:tcPr>
            <w:tcW w:w="3004" w:type="dxa"/>
          </w:tcPr>
          <w:p w14:paraId="516F689A" w14:textId="061F3517" w:rsidR="00540BCF" w:rsidRPr="00621609" w:rsidRDefault="00F6595D" w:rsidP="00621609">
            <w:pPr>
              <w:spacing w:before="100" w:after="54"/>
              <w:rPr>
                <w:rFonts w:ascii="Aptos" w:hAnsi="Aptos" w:cs="Arial"/>
                <w:sz w:val="24"/>
                <w:szCs w:val="24"/>
                <w:lang w:val="en-US"/>
              </w:rPr>
            </w:pPr>
            <w:r w:rsidRPr="00076053">
              <w:rPr>
                <w:rFonts w:ascii="Aptos" w:hAnsi="Aptos" w:cs="Arial"/>
                <w:sz w:val="24"/>
                <w:szCs w:val="24"/>
                <w:lang w:val="en-US"/>
              </w:rPr>
              <w:t xml:space="preserve">Excellent attendance record. </w:t>
            </w:r>
          </w:p>
        </w:tc>
        <w:tc>
          <w:tcPr>
            <w:tcW w:w="3006" w:type="dxa"/>
          </w:tcPr>
          <w:p w14:paraId="3A0CBBFF" w14:textId="77777777" w:rsidR="00540BCF" w:rsidRDefault="00540BCF" w:rsidP="00085C13">
            <w:pPr>
              <w:rPr>
                <w:rFonts w:ascii="Aptos" w:hAnsi="Aptos"/>
                <w:b/>
                <w:sz w:val="24"/>
                <w:szCs w:val="24"/>
              </w:rPr>
            </w:pPr>
          </w:p>
        </w:tc>
        <w:tc>
          <w:tcPr>
            <w:tcW w:w="3006" w:type="dxa"/>
          </w:tcPr>
          <w:p w14:paraId="1594EAF3" w14:textId="036B5AE4" w:rsidR="00540BCF" w:rsidRPr="00C93C6A" w:rsidRDefault="00621609" w:rsidP="00085C13">
            <w:pPr>
              <w:rPr>
                <w:rFonts w:ascii="Aptos" w:hAnsi="Aptos"/>
                <w:b/>
                <w:sz w:val="24"/>
                <w:szCs w:val="24"/>
              </w:rPr>
            </w:pPr>
            <w:r>
              <w:rPr>
                <w:rFonts w:ascii="Aptos" w:hAnsi="Aptos"/>
                <w:b/>
                <w:sz w:val="24"/>
                <w:szCs w:val="24"/>
              </w:rPr>
              <w:t>x</w:t>
            </w:r>
          </w:p>
        </w:tc>
      </w:tr>
      <w:tr w:rsidR="00540BCF" w:rsidRPr="00C93C6A" w14:paraId="6AF5CD22" w14:textId="77777777" w:rsidTr="00E75DF7">
        <w:tc>
          <w:tcPr>
            <w:tcW w:w="3004" w:type="dxa"/>
          </w:tcPr>
          <w:p w14:paraId="7721391D" w14:textId="2E80A7E5" w:rsidR="00540BCF" w:rsidRPr="00076053" w:rsidRDefault="00F6595D" w:rsidP="00085C13">
            <w:pPr>
              <w:rPr>
                <w:rFonts w:ascii="Aptos" w:hAnsi="Aptos"/>
                <w:bCs/>
                <w:sz w:val="24"/>
                <w:szCs w:val="24"/>
              </w:rPr>
            </w:pPr>
            <w:r w:rsidRPr="00076053">
              <w:rPr>
                <w:rFonts w:ascii="Aptos" w:hAnsi="Aptos" w:cs="Arial"/>
                <w:sz w:val="24"/>
                <w:szCs w:val="24"/>
                <w:lang w:val="en-US"/>
              </w:rPr>
              <w:t>Ambitious and keen to take next steps in professional     development.</w:t>
            </w:r>
          </w:p>
        </w:tc>
        <w:tc>
          <w:tcPr>
            <w:tcW w:w="3006" w:type="dxa"/>
          </w:tcPr>
          <w:p w14:paraId="50990425" w14:textId="77777777" w:rsidR="00540BCF" w:rsidRDefault="00540BCF" w:rsidP="00085C13">
            <w:pPr>
              <w:rPr>
                <w:rFonts w:ascii="Aptos" w:hAnsi="Aptos"/>
                <w:b/>
                <w:sz w:val="24"/>
                <w:szCs w:val="24"/>
              </w:rPr>
            </w:pPr>
          </w:p>
        </w:tc>
        <w:tc>
          <w:tcPr>
            <w:tcW w:w="3006" w:type="dxa"/>
          </w:tcPr>
          <w:p w14:paraId="1940EDF7" w14:textId="488A9194" w:rsidR="00540BCF" w:rsidRPr="00C93C6A" w:rsidRDefault="00621609" w:rsidP="00085C13">
            <w:pPr>
              <w:rPr>
                <w:rFonts w:ascii="Aptos" w:hAnsi="Aptos"/>
                <w:b/>
                <w:sz w:val="24"/>
                <w:szCs w:val="24"/>
              </w:rPr>
            </w:pPr>
            <w:r>
              <w:rPr>
                <w:rFonts w:ascii="Aptos" w:hAnsi="Aptos"/>
                <w:b/>
                <w:sz w:val="24"/>
                <w:szCs w:val="24"/>
              </w:rPr>
              <w:t>x</w:t>
            </w:r>
          </w:p>
        </w:tc>
      </w:tr>
      <w:tr w:rsidR="001A55D4" w:rsidRPr="00C93C6A" w14:paraId="67D9FE96" w14:textId="77777777" w:rsidTr="00C2289F">
        <w:tc>
          <w:tcPr>
            <w:tcW w:w="9016" w:type="dxa"/>
            <w:gridSpan w:val="3"/>
          </w:tcPr>
          <w:p w14:paraId="0588B024" w14:textId="2A24D91C" w:rsidR="001A55D4" w:rsidRPr="00C93C6A" w:rsidRDefault="001A55D4" w:rsidP="00085C13">
            <w:pPr>
              <w:rPr>
                <w:rFonts w:ascii="Aptos" w:hAnsi="Aptos"/>
                <w:b/>
                <w:sz w:val="24"/>
                <w:szCs w:val="24"/>
              </w:rPr>
            </w:pPr>
            <w:r w:rsidRPr="00C93C6A">
              <w:rPr>
                <w:rFonts w:ascii="Aptos" w:hAnsi="Aptos"/>
                <w:b/>
                <w:sz w:val="24"/>
                <w:szCs w:val="24"/>
              </w:rPr>
              <w:t>Additional Requirements</w:t>
            </w:r>
            <w:r w:rsidRPr="00C93C6A">
              <w:rPr>
                <w:rFonts w:ascii="Aptos" w:hAnsi="Aptos"/>
                <w:b/>
                <w:sz w:val="24"/>
                <w:szCs w:val="24"/>
              </w:rPr>
              <w:tab/>
            </w:r>
          </w:p>
        </w:tc>
      </w:tr>
      <w:tr w:rsidR="006B04FD" w:rsidRPr="00C93C6A" w14:paraId="4BC35A00" w14:textId="77777777" w:rsidTr="00E75DF7">
        <w:tc>
          <w:tcPr>
            <w:tcW w:w="3004" w:type="dxa"/>
          </w:tcPr>
          <w:p w14:paraId="2483D9A9" w14:textId="5947B87E" w:rsidR="006B04FD" w:rsidRPr="00A175E8" w:rsidRDefault="006B04FD" w:rsidP="00A175E8">
            <w:pPr>
              <w:rPr>
                <w:rFonts w:ascii="Aptos" w:hAnsi="Aptos"/>
                <w:sz w:val="24"/>
                <w:szCs w:val="24"/>
              </w:rPr>
            </w:pPr>
            <w:r w:rsidRPr="00A175E8">
              <w:rPr>
                <w:rFonts w:ascii="Aptos" w:hAnsi="Aptos"/>
                <w:sz w:val="24"/>
                <w:szCs w:val="24"/>
              </w:rPr>
              <w:t>Up-to-date</w:t>
            </w:r>
            <w:r w:rsidR="00A175E8">
              <w:rPr>
                <w:rFonts w:ascii="Aptos" w:hAnsi="Aptos"/>
                <w:sz w:val="24"/>
                <w:szCs w:val="24"/>
              </w:rPr>
              <w:t xml:space="preserve"> </w:t>
            </w:r>
            <w:r w:rsidRPr="00A175E8">
              <w:rPr>
                <w:rFonts w:ascii="Aptos" w:hAnsi="Aptos"/>
                <w:sz w:val="24"/>
                <w:szCs w:val="24"/>
              </w:rPr>
              <w:t>Child Protection training</w:t>
            </w:r>
          </w:p>
          <w:p w14:paraId="3414ACDD" w14:textId="77777777" w:rsidR="006B04FD" w:rsidRPr="007654E0" w:rsidRDefault="006B04FD" w:rsidP="007654E0">
            <w:pPr>
              <w:ind w:left="284"/>
              <w:jc w:val="both"/>
              <w:rPr>
                <w:rFonts w:ascii="Aptos" w:hAnsi="Aptos"/>
              </w:rPr>
            </w:pPr>
          </w:p>
        </w:tc>
        <w:tc>
          <w:tcPr>
            <w:tcW w:w="3006" w:type="dxa"/>
          </w:tcPr>
          <w:p w14:paraId="18387420" w14:textId="77777777" w:rsidR="006B04FD" w:rsidRPr="00C93C6A" w:rsidRDefault="006B04FD" w:rsidP="00085C13">
            <w:pPr>
              <w:rPr>
                <w:rFonts w:ascii="Aptos" w:hAnsi="Aptos"/>
                <w:b/>
                <w:sz w:val="24"/>
                <w:szCs w:val="24"/>
              </w:rPr>
            </w:pPr>
          </w:p>
        </w:tc>
        <w:tc>
          <w:tcPr>
            <w:tcW w:w="3006" w:type="dxa"/>
          </w:tcPr>
          <w:p w14:paraId="48CBC14C" w14:textId="6A72ADCB" w:rsidR="006B04FD" w:rsidRPr="00C93C6A" w:rsidRDefault="007654E0" w:rsidP="00085C13">
            <w:pPr>
              <w:rPr>
                <w:rFonts w:ascii="Aptos" w:hAnsi="Aptos"/>
                <w:b/>
                <w:sz w:val="24"/>
                <w:szCs w:val="24"/>
              </w:rPr>
            </w:pPr>
            <w:r>
              <w:rPr>
                <w:rFonts w:ascii="Aptos" w:hAnsi="Aptos"/>
                <w:b/>
                <w:sz w:val="24"/>
                <w:szCs w:val="24"/>
              </w:rPr>
              <w:t>x</w:t>
            </w:r>
          </w:p>
        </w:tc>
      </w:tr>
    </w:tbl>
    <w:p w14:paraId="069EE692" w14:textId="4A430E34" w:rsidR="00DF548F" w:rsidRPr="00602558" w:rsidRDefault="00DF548F" w:rsidP="00602558">
      <w:pPr>
        <w:rPr>
          <w:rFonts w:ascii="Aptos" w:hAnsi="Aptos"/>
          <w:b/>
          <w:sz w:val="24"/>
          <w:szCs w:val="24"/>
        </w:rPr>
      </w:pPr>
    </w:p>
    <w:sectPr w:rsidR="00DF548F" w:rsidRPr="006025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46D97" w14:textId="77777777" w:rsidR="00560062" w:rsidRDefault="00560062" w:rsidP="00DF548F">
      <w:pPr>
        <w:spacing w:after="0" w:line="240" w:lineRule="auto"/>
      </w:pPr>
      <w:r>
        <w:separator/>
      </w:r>
    </w:p>
  </w:endnote>
  <w:endnote w:type="continuationSeparator" w:id="0">
    <w:p w14:paraId="75989C56" w14:textId="77777777" w:rsidR="00560062" w:rsidRDefault="00560062" w:rsidP="00DF5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Pro W3">
    <w:altName w:val="MS Mincho"/>
    <w:panose1 w:val="00000000000000000000"/>
    <w:charset w:val="80"/>
    <w:family w:val="auto"/>
    <w:notTrueType/>
    <w:pitch w:val="variable"/>
    <w:sig w:usb0="00000001" w:usb1="08070000" w:usb2="00000010" w:usb3="00000000" w:csb0="00020000"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Gill Sans Light">
    <w:altName w:val="Gill Sans M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365511"/>
      <w:docPartObj>
        <w:docPartGallery w:val="Page Numbers (Bottom of Page)"/>
        <w:docPartUnique/>
      </w:docPartObj>
    </w:sdtPr>
    <w:sdtEndPr>
      <w:rPr>
        <w:noProof/>
      </w:rPr>
    </w:sdtEndPr>
    <w:sdtContent>
      <w:p w14:paraId="1DF79D12" w14:textId="77777777" w:rsidR="00590DF7" w:rsidRPr="00CF28B3" w:rsidRDefault="00590DF7" w:rsidP="00590DF7">
        <w:pPr>
          <w:pStyle w:val="Footer"/>
          <w:jc w:val="right"/>
        </w:pPr>
        <w:r w:rsidRPr="00CF28B3">
          <w:fldChar w:fldCharType="begin"/>
        </w:r>
        <w:r w:rsidRPr="00CF28B3">
          <w:instrText xml:space="preserve"> PAGE   \* MERGEFORMAT </w:instrText>
        </w:r>
        <w:r w:rsidRPr="00CF28B3">
          <w:fldChar w:fldCharType="separate"/>
        </w:r>
        <w:r w:rsidR="007E4CC0">
          <w:rPr>
            <w:noProof/>
          </w:rPr>
          <w:t>2</w:t>
        </w:r>
        <w:r w:rsidRPr="00CF28B3">
          <w:rPr>
            <w:noProof/>
          </w:rPr>
          <w:fldChar w:fldCharType="end"/>
        </w:r>
      </w:p>
    </w:sdtContent>
  </w:sdt>
  <w:p w14:paraId="3F517ED3" w14:textId="77777777" w:rsidR="00590DF7" w:rsidRPr="00590DF7" w:rsidRDefault="00590DF7" w:rsidP="00590DF7">
    <w:pPr>
      <w:rPr>
        <w:rFonts w:ascii="Gill Sans MT" w:hAnsi="Gill Sans MT"/>
        <w:sz w:val="20"/>
        <w:szCs w:val="20"/>
      </w:rPr>
    </w:pPr>
    <w:r w:rsidRPr="00CF28B3">
      <w:rPr>
        <w:rFonts w:ascii="Gill Sans MT" w:hAnsi="Gill Sans MT"/>
        <w:sz w:val="20"/>
        <w:szCs w:val="20"/>
        <w:lang w:eastAsia="en-GB"/>
      </w:rPr>
      <w:t>Diocese of Gloucester Academies Trust.  Registered Office: 3 College Green, Gloucester, GL1 2LR. Registered in England. Company Number: 08149299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19B02" w14:textId="77777777" w:rsidR="00560062" w:rsidRDefault="00560062" w:rsidP="00DF548F">
      <w:pPr>
        <w:spacing w:after="0" w:line="240" w:lineRule="auto"/>
      </w:pPr>
      <w:r>
        <w:separator/>
      </w:r>
    </w:p>
  </w:footnote>
  <w:footnote w:type="continuationSeparator" w:id="0">
    <w:p w14:paraId="67DCBC7E" w14:textId="77777777" w:rsidR="00560062" w:rsidRDefault="00560062" w:rsidP="00DF5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E1234" w14:textId="77777777" w:rsidR="00DF548F" w:rsidRDefault="00DF548F">
    <w:pPr>
      <w:pStyle w:val="Header"/>
    </w:pPr>
    <w:r>
      <w:rPr>
        <w:noProof/>
        <w:lang w:eastAsia="en-GB"/>
      </w:rPr>
      <w:drawing>
        <wp:anchor distT="0" distB="0" distL="114300" distR="114300" simplePos="0" relativeHeight="251659264" behindDoc="0" locked="0" layoutInCell="1" allowOverlap="1" wp14:anchorId="19B1A177" wp14:editId="4E8C0FE5">
          <wp:simplePos x="0" y="0"/>
          <wp:positionH relativeFrom="column">
            <wp:posOffset>-274955</wp:posOffset>
          </wp:positionH>
          <wp:positionV relativeFrom="paragraph">
            <wp:posOffset>95250</wp:posOffset>
          </wp:positionV>
          <wp:extent cx="1707312" cy="1246909"/>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GAT Logo.jp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9670" cy="12486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2064"/>
    <w:multiLevelType w:val="hybridMultilevel"/>
    <w:tmpl w:val="4F24910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45077A"/>
    <w:multiLevelType w:val="hybridMultilevel"/>
    <w:tmpl w:val="8CC0404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5D31F1"/>
    <w:multiLevelType w:val="hybridMultilevel"/>
    <w:tmpl w:val="BC84CB92"/>
    <w:lvl w:ilvl="0" w:tplc="FFFFFFFF">
      <w:start w:val="1"/>
      <w:numFmt w:val="lowerLetter"/>
      <w:lvlText w:val="%1."/>
      <w:lvlJc w:val="left"/>
      <w:pPr>
        <w:tabs>
          <w:tab w:val="num" w:pos="720"/>
        </w:tabs>
        <w:ind w:left="720" w:hanging="360"/>
      </w:pPr>
      <w:rPr>
        <w:rFonts w:ascii="Arial" w:hAnsi="Arial" w:cs="Aria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7C26123"/>
    <w:multiLevelType w:val="hybridMultilevel"/>
    <w:tmpl w:val="0C9AC8C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78317F"/>
    <w:multiLevelType w:val="hybridMultilevel"/>
    <w:tmpl w:val="06625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90426"/>
    <w:multiLevelType w:val="hybridMultilevel"/>
    <w:tmpl w:val="AE265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E3675B"/>
    <w:multiLevelType w:val="hybridMultilevel"/>
    <w:tmpl w:val="A414F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D81C6D"/>
    <w:multiLevelType w:val="hybridMultilevel"/>
    <w:tmpl w:val="5582C7D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FA75197"/>
    <w:multiLevelType w:val="hybridMultilevel"/>
    <w:tmpl w:val="EB56FF3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1561AC"/>
    <w:multiLevelType w:val="hybridMultilevel"/>
    <w:tmpl w:val="573AB2DA"/>
    <w:lvl w:ilvl="0" w:tplc="9A0A0834">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042B16"/>
    <w:multiLevelType w:val="hybridMultilevel"/>
    <w:tmpl w:val="5D4CBD7A"/>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1" w15:restartNumberingAfterBreak="0">
    <w:nsid w:val="389577B5"/>
    <w:multiLevelType w:val="hybridMultilevel"/>
    <w:tmpl w:val="35E85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9E7B55"/>
    <w:multiLevelType w:val="hybridMultilevel"/>
    <w:tmpl w:val="3F807FA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11F7CE8"/>
    <w:multiLevelType w:val="hybridMultilevel"/>
    <w:tmpl w:val="9AD2014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43A29CA"/>
    <w:multiLevelType w:val="hybridMultilevel"/>
    <w:tmpl w:val="DB002E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EE1A0E"/>
    <w:multiLevelType w:val="hybridMultilevel"/>
    <w:tmpl w:val="5CC6ABF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E44EA2"/>
    <w:multiLevelType w:val="hybridMultilevel"/>
    <w:tmpl w:val="CB14686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8F52793"/>
    <w:multiLevelType w:val="hybridMultilevel"/>
    <w:tmpl w:val="27D8EFA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9481170"/>
    <w:multiLevelType w:val="hybridMultilevel"/>
    <w:tmpl w:val="418C0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AE1AC2"/>
    <w:multiLevelType w:val="hybridMultilevel"/>
    <w:tmpl w:val="94701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C343FC"/>
    <w:multiLevelType w:val="hybridMultilevel"/>
    <w:tmpl w:val="02EEDBCC"/>
    <w:lvl w:ilvl="0" w:tplc="341677EC">
      <w:numFmt w:val="bullet"/>
      <w:lvlText w:val="-"/>
      <w:lvlJc w:val="left"/>
      <w:pPr>
        <w:ind w:left="720" w:hanging="360"/>
      </w:pPr>
      <w:rPr>
        <w:rFonts w:ascii="Arial-BoldMT" w:hAnsi="Arial-BoldMT" w:cs="Arial-BoldMT" w:hint="default"/>
        <w:b/>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4A6203C"/>
    <w:multiLevelType w:val="hybridMultilevel"/>
    <w:tmpl w:val="C7B02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A842D3"/>
    <w:multiLevelType w:val="hybridMultilevel"/>
    <w:tmpl w:val="0A1873E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8A04511"/>
    <w:multiLevelType w:val="hybridMultilevel"/>
    <w:tmpl w:val="BB3EED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F51C19"/>
    <w:multiLevelType w:val="hybridMultilevel"/>
    <w:tmpl w:val="2196B8BA"/>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5" w15:restartNumberingAfterBreak="0">
    <w:nsid w:val="5F7D0CF5"/>
    <w:multiLevelType w:val="hybridMultilevel"/>
    <w:tmpl w:val="021A021A"/>
    <w:lvl w:ilvl="0" w:tplc="7400AA26">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6B3E84"/>
    <w:multiLevelType w:val="hybridMultilevel"/>
    <w:tmpl w:val="27D8EFA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1B64241"/>
    <w:multiLevelType w:val="hybridMultilevel"/>
    <w:tmpl w:val="B590CBE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7FF7B67"/>
    <w:multiLevelType w:val="hybridMultilevel"/>
    <w:tmpl w:val="0640283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9604C73"/>
    <w:multiLevelType w:val="hybridMultilevel"/>
    <w:tmpl w:val="13B0ACC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CC47803"/>
    <w:multiLevelType w:val="hybridMultilevel"/>
    <w:tmpl w:val="2A0683CC"/>
    <w:lvl w:ilvl="0" w:tplc="9A0A0834">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35506F"/>
    <w:multiLevelType w:val="hybridMultilevel"/>
    <w:tmpl w:val="0A78FA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396CDE"/>
    <w:multiLevelType w:val="hybridMultilevel"/>
    <w:tmpl w:val="98EC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5F26F1"/>
    <w:multiLevelType w:val="hybridMultilevel"/>
    <w:tmpl w:val="0E24ED0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77931802">
    <w:abstractNumId w:val="25"/>
  </w:num>
  <w:num w:numId="2" w16cid:durableId="398482393">
    <w:abstractNumId w:val="7"/>
  </w:num>
  <w:num w:numId="3" w16cid:durableId="67508058">
    <w:abstractNumId w:val="28"/>
  </w:num>
  <w:num w:numId="4" w16cid:durableId="591931620">
    <w:abstractNumId w:val="29"/>
  </w:num>
  <w:num w:numId="5" w16cid:durableId="89474246">
    <w:abstractNumId w:val="31"/>
  </w:num>
  <w:num w:numId="6" w16cid:durableId="2025857997">
    <w:abstractNumId w:val="24"/>
  </w:num>
  <w:num w:numId="7" w16cid:durableId="466822065">
    <w:abstractNumId w:val="10"/>
  </w:num>
  <w:num w:numId="8" w16cid:durableId="1408263443">
    <w:abstractNumId w:val="14"/>
  </w:num>
  <w:num w:numId="9" w16cid:durableId="791940436">
    <w:abstractNumId w:val="4"/>
  </w:num>
  <w:num w:numId="10" w16cid:durableId="1941988701">
    <w:abstractNumId w:val="18"/>
  </w:num>
  <w:num w:numId="11" w16cid:durableId="1987200192">
    <w:abstractNumId w:val="19"/>
  </w:num>
  <w:num w:numId="12" w16cid:durableId="1209219498">
    <w:abstractNumId w:val="5"/>
  </w:num>
  <w:num w:numId="13" w16cid:durableId="2114473026">
    <w:abstractNumId w:val="11"/>
  </w:num>
  <w:num w:numId="14" w16cid:durableId="1417705716">
    <w:abstractNumId w:val="6"/>
  </w:num>
  <w:num w:numId="15" w16cid:durableId="1644700384">
    <w:abstractNumId w:val="0"/>
  </w:num>
  <w:num w:numId="16" w16cid:durableId="184249306">
    <w:abstractNumId w:val="27"/>
  </w:num>
  <w:num w:numId="17" w16cid:durableId="1288661909">
    <w:abstractNumId w:val="3"/>
  </w:num>
  <w:num w:numId="18" w16cid:durableId="220676073">
    <w:abstractNumId w:val="1"/>
  </w:num>
  <w:num w:numId="19" w16cid:durableId="1841000788">
    <w:abstractNumId w:val="22"/>
  </w:num>
  <w:num w:numId="20" w16cid:durableId="1296058586">
    <w:abstractNumId w:val="12"/>
  </w:num>
  <w:num w:numId="21" w16cid:durableId="1770853453">
    <w:abstractNumId w:val="30"/>
  </w:num>
  <w:num w:numId="22" w16cid:durableId="1201279335">
    <w:abstractNumId w:val="23"/>
  </w:num>
  <w:num w:numId="23" w16cid:durableId="2041540369">
    <w:abstractNumId w:val="9"/>
  </w:num>
  <w:num w:numId="24" w16cid:durableId="28998215">
    <w:abstractNumId w:val="32"/>
  </w:num>
  <w:num w:numId="25" w16cid:durableId="562909082">
    <w:abstractNumId w:val="33"/>
  </w:num>
  <w:num w:numId="26" w16cid:durableId="623653903">
    <w:abstractNumId w:val="16"/>
  </w:num>
  <w:num w:numId="27" w16cid:durableId="1477986270">
    <w:abstractNumId w:val="15"/>
  </w:num>
  <w:num w:numId="28" w16cid:durableId="1455100174">
    <w:abstractNumId w:val="20"/>
  </w:num>
  <w:num w:numId="29" w16cid:durableId="1756054456">
    <w:abstractNumId w:val="21"/>
  </w:num>
  <w:num w:numId="30" w16cid:durableId="876742831">
    <w:abstractNumId w:val="13"/>
  </w:num>
  <w:num w:numId="31" w16cid:durableId="1607620389">
    <w:abstractNumId w:val="26"/>
  </w:num>
  <w:num w:numId="32" w16cid:durableId="2002001817">
    <w:abstractNumId w:val="17"/>
  </w:num>
  <w:num w:numId="33" w16cid:durableId="840773073">
    <w:abstractNumId w:val="2"/>
  </w:num>
  <w:num w:numId="34" w16cid:durableId="15349970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847"/>
    <w:rsid w:val="00031E55"/>
    <w:rsid w:val="00076053"/>
    <w:rsid w:val="00085C13"/>
    <w:rsid w:val="000B7574"/>
    <w:rsid w:val="000D4039"/>
    <w:rsid w:val="000E1EB8"/>
    <w:rsid w:val="000F076A"/>
    <w:rsid w:val="0010184D"/>
    <w:rsid w:val="00130CAF"/>
    <w:rsid w:val="00154457"/>
    <w:rsid w:val="00176D92"/>
    <w:rsid w:val="001A3DE0"/>
    <w:rsid w:val="001A4E4C"/>
    <w:rsid w:val="001A55D4"/>
    <w:rsid w:val="001B5380"/>
    <w:rsid w:val="001D0013"/>
    <w:rsid w:val="001E23A9"/>
    <w:rsid w:val="002235FB"/>
    <w:rsid w:val="0023234F"/>
    <w:rsid w:val="00244847"/>
    <w:rsid w:val="00244EAC"/>
    <w:rsid w:val="00264607"/>
    <w:rsid w:val="002721CE"/>
    <w:rsid w:val="00285E19"/>
    <w:rsid w:val="00290DB0"/>
    <w:rsid w:val="002E41C9"/>
    <w:rsid w:val="00350870"/>
    <w:rsid w:val="003525BF"/>
    <w:rsid w:val="0036392B"/>
    <w:rsid w:val="00382F27"/>
    <w:rsid w:val="00383B3D"/>
    <w:rsid w:val="0039456C"/>
    <w:rsid w:val="003A1A0B"/>
    <w:rsid w:val="003D5824"/>
    <w:rsid w:val="004B23BF"/>
    <w:rsid w:val="004E0D07"/>
    <w:rsid w:val="0051674B"/>
    <w:rsid w:val="0051796F"/>
    <w:rsid w:val="00532D2E"/>
    <w:rsid w:val="00540BCF"/>
    <w:rsid w:val="00555B16"/>
    <w:rsid w:val="00560062"/>
    <w:rsid w:val="00566A99"/>
    <w:rsid w:val="00574F04"/>
    <w:rsid w:val="00582656"/>
    <w:rsid w:val="00590DF7"/>
    <w:rsid w:val="00595AF0"/>
    <w:rsid w:val="00597481"/>
    <w:rsid w:val="005B16DA"/>
    <w:rsid w:val="005E4DCE"/>
    <w:rsid w:val="00602558"/>
    <w:rsid w:val="006041E6"/>
    <w:rsid w:val="00621609"/>
    <w:rsid w:val="00627349"/>
    <w:rsid w:val="00632F41"/>
    <w:rsid w:val="006443C5"/>
    <w:rsid w:val="00644D78"/>
    <w:rsid w:val="00691A27"/>
    <w:rsid w:val="006A044F"/>
    <w:rsid w:val="006B04FD"/>
    <w:rsid w:val="006C0DDF"/>
    <w:rsid w:val="0070522A"/>
    <w:rsid w:val="00714024"/>
    <w:rsid w:val="007654E0"/>
    <w:rsid w:val="00774A4E"/>
    <w:rsid w:val="007C4DE4"/>
    <w:rsid w:val="007E3D44"/>
    <w:rsid w:val="007E4CC0"/>
    <w:rsid w:val="007F3559"/>
    <w:rsid w:val="007F5CEE"/>
    <w:rsid w:val="00842E5C"/>
    <w:rsid w:val="00847A44"/>
    <w:rsid w:val="008543AA"/>
    <w:rsid w:val="008B62E6"/>
    <w:rsid w:val="008C322C"/>
    <w:rsid w:val="008D6D69"/>
    <w:rsid w:val="008F3C7F"/>
    <w:rsid w:val="00936A52"/>
    <w:rsid w:val="009532C0"/>
    <w:rsid w:val="00993EC2"/>
    <w:rsid w:val="009A0AF6"/>
    <w:rsid w:val="009D6DCB"/>
    <w:rsid w:val="009E204E"/>
    <w:rsid w:val="00A175E8"/>
    <w:rsid w:val="00A61D58"/>
    <w:rsid w:val="00A80993"/>
    <w:rsid w:val="00A81070"/>
    <w:rsid w:val="00A91CFA"/>
    <w:rsid w:val="00A93B44"/>
    <w:rsid w:val="00AA0144"/>
    <w:rsid w:val="00AB37D3"/>
    <w:rsid w:val="00AC5A93"/>
    <w:rsid w:val="00AD7CAC"/>
    <w:rsid w:val="00B12D44"/>
    <w:rsid w:val="00B8570B"/>
    <w:rsid w:val="00BA138A"/>
    <w:rsid w:val="00BB5D2D"/>
    <w:rsid w:val="00BC54C1"/>
    <w:rsid w:val="00BF3BF0"/>
    <w:rsid w:val="00C14768"/>
    <w:rsid w:val="00C93C6A"/>
    <w:rsid w:val="00CD4073"/>
    <w:rsid w:val="00CD40D9"/>
    <w:rsid w:val="00CE47B3"/>
    <w:rsid w:val="00D15762"/>
    <w:rsid w:val="00D15B4D"/>
    <w:rsid w:val="00D72B06"/>
    <w:rsid w:val="00D847EB"/>
    <w:rsid w:val="00D865B4"/>
    <w:rsid w:val="00DA2DCE"/>
    <w:rsid w:val="00DA66EF"/>
    <w:rsid w:val="00DD7E32"/>
    <w:rsid w:val="00DF548F"/>
    <w:rsid w:val="00E034B9"/>
    <w:rsid w:val="00E353E8"/>
    <w:rsid w:val="00E53D3D"/>
    <w:rsid w:val="00E60359"/>
    <w:rsid w:val="00E75DF7"/>
    <w:rsid w:val="00E9100E"/>
    <w:rsid w:val="00EC6758"/>
    <w:rsid w:val="00EE27F1"/>
    <w:rsid w:val="00F339E8"/>
    <w:rsid w:val="00F36DC3"/>
    <w:rsid w:val="00F54C35"/>
    <w:rsid w:val="00F61DDE"/>
    <w:rsid w:val="00F6595D"/>
    <w:rsid w:val="00F6756D"/>
    <w:rsid w:val="00F72285"/>
    <w:rsid w:val="00F87B1F"/>
    <w:rsid w:val="00FD5BD9"/>
    <w:rsid w:val="00FE7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4352A"/>
  <w15:docId w15:val="{7C89C78E-E479-4B1A-8401-A24EDCFA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847"/>
    <w:rPr>
      <w:rFonts w:ascii="Tahoma" w:hAnsi="Tahoma" w:cs="Tahoma"/>
      <w:sz w:val="16"/>
      <w:szCs w:val="16"/>
    </w:rPr>
  </w:style>
  <w:style w:type="paragraph" w:styleId="Header">
    <w:name w:val="header"/>
    <w:basedOn w:val="Normal"/>
    <w:link w:val="HeaderChar"/>
    <w:uiPriority w:val="99"/>
    <w:unhideWhenUsed/>
    <w:rsid w:val="00DF5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48F"/>
  </w:style>
  <w:style w:type="paragraph" w:styleId="Footer">
    <w:name w:val="footer"/>
    <w:basedOn w:val="Normal"/>
    <w:link w:val="FooterChar"/>
    <w:uiPriority w:val="99"/>
    <w:unhideWhenUsed/>
    <w:rsid w:val="00DF54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48F"/>
  </w:style>
  <w:style w:type="character" w:styleId="Hyperlink">
    <w:name w:val="Hyperlink"/>
    <w:basedOn w:val="DefaultParagraphFont"/>
    <w:uiPriority w:val="99"/>
    <w:unhideWhenUsed/>
    <w:rsid w:val="00DF548F"/>
    <w:rPr>
      <w:color w:val="0000FF" w:themeColor="hyperlink"/>
      <w:u w:val="single"/>
    </w:rPr>
  </w:style>
  <w:style w:type="paragraph" w:styleId="NoSpacing">
    <w:name w:val="No Spacing"/>
    <w:uiPriority w:val="1"/>
    <w:qFormat/>
    <w:rsid w:val="00DF548F"/>
    <w:pPr>
      <w:spacing w:after="0" w:line="240" w:lineRule="auto"/>
    </w:pPr>
  </w:style>
  <w:style w:type="paragraph" w:styleId="ListParagraph">
    <w:name w:val="List Paragraph"/>
    <w:basedOn w:val="Normal"/>
    <w:uiPriority w:val="34"/>
    <w:qFormat/>
    <w:rsid w:val="00590DF7"/>
    <w:pPr>
      <w:ind w:left="720"/>
      <w:contextualSpacing/>
    </w:pPr>
  </w:style>
  <w:style w:type="paragraph" w:styleId="NormalWeb">
    <w:name w:val="Normal (Web)"/>
    <w:basedOn w:val="Normal"/>
    <w:uiPriority w:val="99"/>
    <w:unhideWhenUsed/>
    <w:rsid w:val="00590D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590DF7"/>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59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uiPriority w:val="99"/>
    <w:rsid w:val="00590DF7"/>
    <w:pPr>
      <w:spacing w:after="0" w:line="240" w:lineRule="auto"/>
    </w:pPr>
    <w:rPr>
      <w:rFonts w:ascii="Helvetica" w:eastAsia="?????? Pro W3" w:hAnsi="Helvetica" w:cs="Times New Roman"/>
      <w:color w:val="000000"/>
      <w:sz w:val="24"/>
      <w:szCs w:val="20"/>
      <w:lang w:val="en-US" w:eastAsia="en-GB"/>
    </w:rPr>
  </w:style>
  <w:style w:type="paragraph" w:customStyle="1" w:styleId="font8">
    <w:name w:val="font_8"/>
    <w:basedOn w:val="Normal"/>
    <w:rsid w:val="00383B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ui-rich-texttext">
    <w:name w:val="wixui-rich-text__text"/>
    <w:basedOn w:val="DefaultParagraphFont"/>
    <w:rsid w:val="00383B3D"/>
  </w:style>
  <w:style w:type="character" w:customStyle="1" w:styleId="wixguard">
    <w:name w:val="wixguard"/>
    <w:basedOn w:val="DefaultParagraphFont"/>
    <w:rsid w:val="00383B3D"/>
  </w:style>
  <w:style w:type="character" w:styleId="UnresolvedMention">
    <w:name w:val="Unresolved Mention"/>
    <w:basedOn w:val="DefaultParagraphFont"/>
    <w:uiPriority w:val="99"/>
    <w:semiHidden/>
    <w:unhideWhenUsed/>
    <w:rsid w:val="00D15762"/>
    <w:rPr>
      <w:color w:val="605E5C"/>
      <w:shd w:val="clear" w:color="auto" w:fill="E1DFDD"/>
    </w:rPr>
  </w:style>
  <w:style w:type="paragraph" w:styleId="BodyTextIndent">
    <w:name w:val="Body Text Indent"/>
    <w:basedOn w:val="Normal"/>
    <w:link w:val="BodyTextIndentChar"/>
    <w:rsid w:val="00532D2E"/>
    <w:pPr>
      <w:spacing w:after="0" w:line="240" w:lineRule="auto"/>
      <w:ind w:left="709"/>
      <w:jc w:val="both"/>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532D2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1">
      <w:bodyDiv w:val="1"/>
      <w:marLeft w:val="0"/>
      <w:marRight w:val="0"/>
      <w:marTop w:val="0"/>
      <w:marBottom w:val="0"/>
      <w:divBdr>
        <w:top w:val="none" w:sz="0" w:space="0" w:color="auto"/>
        <w:left w:val="none" w:sz="0" w:space="0" w:color="auto"/>
        <w:bottom w:val="none" w:sz="0" w:space="0" w:color="auto"/>
        <w:right w:val="none" w:sz="0" w:space="0" w:color="auto"/>
      </w:divBdr>
    </w:div>
    <w:div w:id="147772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dgat.org.uk" TargetMode="External"/><Relationship Id="rId3" Type="http://schemas.openxmlformats.org/officeDocument/2006/relationships/styles" Target="styles.xml"/><Relationship Id="rId21" Type="http://schemas.openxmlformats.org/officeDocument/2006/relationships/hyperlink" Target="http://www.dgat.org.uk/vacancies" TargetMode="Externa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hyperlink" Target="https://www.minchacademy.n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minchacademy.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dgat.org.uk/cpdl-and-events" TargetMode="External"/><Relationship Id="rId10" Type="http://schemas.openxmlformats.org/officeDocument/2006/relationships/image" Target="media/image3.jpeg"/><Relationship Id="rId19" Type="http://schemas.openxmlformats.org/officeDocument/2006/relationships/hyperlink" Target="mailto:admin@minch.dgat.org.uk"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hdphoto" Target="media/hdphoto2.wdp"/><Relationship Id="rId22" Type="http://schemas.openxmlformats.org/officeDocument/2006/relationships/hyperlink" Target="mailto:admin@minch.d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2C892-4431-43FB-9856-375E8D4A0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2013</Words>
  <Characters>11479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Nicki Wadley (Central)</dc:creator>
  <cp:lastModifiedBy>Susanna Hogan (Central)</cp:lastModifiedBy>
  <cp:revision>2</cp:revision>
  <dcterms:created xsi:type="dcterms:W3CDTF">2025-07-09T09:30:00Z</dcterms:created>
  <dcterms:modified xsi:type="dcterms:W3CDTF">2025-07-09T09:30:00Z</dcterms:modified>
</cp:coreProperties>
</file>