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6A51B" w14:textId="05DDDA06" w:rsidR="00CE66D4" w:rsidRDefault="00CE66D4" w:rsidP="00894B3D">
      <w:pPr>
        <w:spacing w:after="0"/>
        <w:rPr>
          <w:rFonts w:ascii="Gill Sans MT" w:hAnsi="Gill Sans MT" w:cstheme="majorHAnsi"/>
        </w:rPr>
      </w:pPr>
      <w:r>
        <w:rPr>
          <w:rFonts w:ascii="Gill Sans MT" w:hAnsi="Gill Sans MT" w:cstheme="majorHAnsi"/>
        </w:rPr>
        <w:t>20</w:t>
      </w:r>
      <w:r w:rsidRPr="00CE66D4">
        <w:rPr>
          <w:rFonts w:ascii="Gill Sans MT" w:hAnsi="Gill Sans MT" w:cstheme="majorHAnsi"/>
          <w:vertAlign w:val="superscript"/>
        </w:rPr>
        <w:t>th</w:t>
      </w:r>
      <w:r>
        <w:rPr>
          <w:rFonts w:ascii="Gill Sans MT" w:hAnsi="Gill Sans MT" w:cstheme="majorHAnsi"/>
        </w:rPr>
        <w:t xml:space="preserve"> March 2020</w:t>
      </w:r>
    </w:p>
    <w:p w14:paraId="30A8B275" w14:textId="77777777" w:rsidR="00CE66D4" w:rsidRDefault="00CE66D4" w:rsidP="00894B3D">
      <w:pPr>
        <w:spacing w:after="0"/>
        <w:rPr>
          <w:rFonts w:ascii="Gill Sans MT" w:hAnsi="Gill Sans MT" w:cstheme="majorHAnsi"/>
        </w:rPr>
      </w:pPr>
    </w:p>
    <w:p w14:paraId="249D70B4" w14:textId="6A73E43B" w:rsidR="00667C99" w:rsidRDefault="00667C99" w:rsidP="00894B3D">
      <w:pPr>
        <w:spacing w:after="0"/>
        <w:rPr>
          <w:rFonts w:ascii="Gill Sans MT" w:hAnsi="Gill Sans MT" w:cstheme="majorHAnsi"/>
        </w:rPr>
      </w:pPr>
      <w:r w:rsidRPr="00667C99">
        <w:rPr>
          <w:rFonts w:ascii="Gill Sans MT" w:hAnsi="Gill Sans MT" w:cstheme="majorHAnsi"/>
        </w:rPr>
        <w:t xml:space="preserve">Dear Parents and Carers, </w:t>
      </w:r>
    </w:p>
    <w:p w14:paraId="7B079B99" w14:textId="77777777" w:rsidR="00894B3D" w:rsidRPr="00667C99" w:rsidRDefault="00894B3D" w:rsidP="00894B3D">
      <w:pPr>
        <w:spacing w:after="0"/>
        <w:rPr>
          <w:rFonts w:ascii="Gill Sans MT" w:hAnsi="Gill Sans MT" w:cstheme="majorHAnsi"/>
        </w:rPr>
      </w:pPr>
    </w:p>
    <w:p w14:paraId="6B2C9720" w14:textId="6DE9398F" w:rsidR="00667C99" w:rsidRDefault="00667C99" w:rsidP="00894B3D">
      <w:pPr>
        <w:spacing w:after="0"/>
        <w:rPr>
          <w:rFonts w:ascii="Gill Sans MT" w:hAnsi="Gill Sans MT" w:cstheme="majorHAnsi"/>
        </w:rPr>
      </w:pPr>
      <w:r w:rsidRPr="00667C99">
        <w:rPr>
          <w:rFonts w:ascii="Gill Sans MT" w:hAnsi="Gill Sans MT" w:cstheme="majorHAnsi"/>
        </w:rPr>
        <w:t xml:space="preserve">You will by now be aware of the list of key workers that the government released early this morning. </w:t>
      </w:r>
    </w:p>
    <w:p w14:paraId="27522241" w14:textId="77777777" w:rsidR="00894B3D" w:rsidRPr="00667C99" w:rsidRDefault="00894B3D" w:rsidP="00894B3D">
      <w:pPr>
        <w:spacing w:after="0"/>
        <w:rPr>
          <w:rFonts w:ascii="Gill Sans MT" w:hAnsi="Gill Sans MT" w:cstheme="majorHAnsi"/>
        </w:rPr>
      </w:pPr>
    </w:p>
    <w:p w14:paraId="2B14DAAE" w14:textId="77777777" w:rsidR="00894B3D" w:rsidRDefault="00667C99" w:rsidP="00CE66D4">
      <w:pPr>
        <w:spacing w:after="0"/>
        <w:jc w:val="both"/>
        <w:rPr>
          <w:rFonts w:ascii="Gill Sans MT" w:hAnsi="Gill Sans MT" w:cstheme="majorHAnsi"/>
        </w:rPr>
      </w:pPr>
      <w:r w:rsidRPr="00667C99">
        <w:rPr>
          <w:rFonts w:ascii="Gill Sans MT" w:hAnsi="Gill Sans MT" w:cstheme="majorHAnsi"/>
        </w:rPr>
        <w:t>Current government guidance regarding eligibility for the school care as of Monday 23</w:t>
      </w:r>
      <w:r w:rsidRPr="00667C99">
        <w:rPr>
          <w:rFonts w:ascii="Gill Sans MT" w:hAnsi="Gill Sans MT" w:cstheme="majorHAnsi"/>
          <w:vertAlign w:val="superscript"/>
        </w:rPr>
        <w:t>rd</w:t>
      </w:r>
      <w:r w:rsidRPr="00667C99">
        <w:rPr>
          <w:rFonts w:ascii="Gill Sans MT" w:hAnsi="Gill Sans MT" w:cstheme="majorHAnsi"/>
        </w:rPr>
        <w:t xml:space="preserve"> March 2020 is that children with at least one parent or carer who are identified as critical workers by the government can send their children to school if required. </w:t>
      </w:r>
    </w:p>
    <w:p w14:paraId="1AA9EA51" w14:textId="77777777" w:rsidR="00894B3D" w:rsidRDefault="00894B3D" w:rsidP="00CE66D4">
      <w:pPr>
        <w:spacing w:after="0"/>
        <w:jc w:val="both"/>
        <w:rPr>
          <w:rFonts w:ascii="Gill Sans MT" w:hAnsi="Gill Sans MT" w:cstheme="majorHAnsi"/>
        </w:rPr>
      </w:pPr>
    </w:p>
    <w:p w14:paraId="3AFC9B25" w14:textId="593058DF" w:rsidR="00667C99" w:rsidRPr="00CE66D4" w:rsidRDefault="00667C99" w:rsidP="00CE66D4">
      <w:pPr>
        <w:jc w:val="both"/>
        <w:rPr>
          <w:b/>
        </w:rPr>
      </w:pPr>
      <w:r w:rsidRPr="00CE66D4">
        <w:rPr>
          <w:b/>
        </w:rPr>
        <w:t>However, we must emphasise that the government guidance also states that “many parents working in these critical sectors may be able to ensure their child is kept at home. Every child who can be safely cared for at home should be.” Therefore, the information you include on your form will be essential.</w:t>
      </w:r>
      <w:r w:rsidR="0078164A" w:rsidRPr="00CE66D4">
        <w:rPr>
          <w:b/>
        </w:rPr>
        <w:t xml:space="preserve"> This is an emergency service only for those who absolutely require it based on the list.</w:t>
      </w:r>
    </w:p>
    <w:p w14:paraId="1A18681C" w14:textId="77777777" w:rsidR="00894B3D" w:rsidRDefault="00894B3D" w:rsidP="00CE66D4">
      <w:pPr>
        <w:spacing w:after="0"/>
        <w:jc w:val="both"/>
        <w:rPr>
          <w:rFonts w:ascii="Gill Sans MT" w:hAnsi="Gill Sans MT" w:cstheme="majorHAnsi"/>
        </w:rPr>
      </w:pPr>
    </w:p>
    <w:p w14:paraId="4F5C9E1D" w14:textId="04256681" w:rsidR="006747DC" w:rsidRDefault="006747DC" w:rsidP="00CE66D4">
      <w:pPr>
        <w:spacing w:after="0"/>
        <w:jc w:val="both"/>
        <w:rPr>
          <w:rFonts w:ascii="Gill Sans MT" w:hAnsi="Gill Sans MT" w:cstheme="majorHAnsi"/>
        </w:rPr>
      </w:pPr>
      <w:r>
        <w:rPr>
          <w:rFonts w:ascii="Gill Sans MT" w:hAnsi="Gill Sans MT" w:cstheme="majorHAnsi"/>
        </w:rPr>
        <w:t>You will also be able to send your child to school if they have an EHCP (educational health care plan), have a social worker,  are looked after child, they are a young carer, or have a safeguarding and welfare need.</w:t>
      </w:r>
      <w:r w:rsidR="00D576F0">
        <w:rPr>
          <w:rFonts w:ascii="Gill Sans MT" w:hAnsi="Gill Sans MT" w:cstheme="majorHAnsi"/>
        </w:rPr>
        <w:t xml:space="preserve"> Please come and talk to us if you believe that your child is in this category. </w:t>
      </w:r>
    </w:p>
    <w:p w14:paraId="0E9FAF4E" w14:textId="77777777" w:rsidR="00894B3D" w:rsidRPr="00667C99" w:rsidRDefault="00894B3D" w:rsidP="00CE66D4">
      <w:pPr>
        <w:spacing w:after="0"/>
        <w:jc w:val="both"/>
        <w:rPr>
          <w:rFonts w:ascii="Gill Sans MT" w:hAnsi="Gill Sans MT" w:cstheme="majorHAnsi"/>
        </w:rPr>
      </w:pPr>
    </w:p>
    <w:p w14:paraId="07D8BA21" w14:textId="1F14F6D0" w:rsidR="00667C99" w:rsidRDefault="00667C99" w:rsidP="00CE66D4">
      <w:pPr>
        <w:spacing w:after="0"/>
        <w:jc w:val="both"/>
        <w:rPr>
          <w:rFonts w:ascii="Gill Sans MT" w:hAnsi="Gill Sans MT" w:cstheme="majorHAnsi"/>
        </w:rPr>
      </w:pPr>
      <w:r w:rsidRPr="00667C99">
        <w:rPr>
          <w:rFonts w:ascii="Gill Sans MT" w:hAnsi="Gill Sans MT" w:cstheme="majorHAnsi"/>
        </w:rPr>
        <w:t>We are asking parents to complete the form found below and email it to our school office by the end of the day please to give us information about your situation and why you require school based childcare. If you are a critical worker, we will be asking you to give us contact details including full name and telephone number of your employer so we can confirm that your active role is a necessity in these challenging circumstances. We may also need to get in touch with you via telephone to gain some extra clarification.</w:t>
      </w:r>
    </w:p>
    <w:p w14:paraId="024D5B3D" w14:textId="77777777" w:rsidR="00894B3D" w:rsidRPr="00667C99" w:rsidRDefault="00894B3D" w:rsidP="00CE66D4">
      <w:pPr>
        <w:spacing w:after="0"/>
        <w:jc w:val="both"/>
        <w:rPr>
          <w:rFonts w:ascii="Gill Sans MT" w:hAnsi="Gill Sans MT" w:cstheme="majorHAnsi"/>
        </w:rPr>
      </w:pPr>
    </w:p>
    <w:p w14:paraId="206935BE" w14:textId="6CB1E62F" w:rsidR="00667C99" w:rsidRDefault="00667C99" w:rsidP="00CE66D4">
      <w:pPr>
        <w:spacing w:after="0"/>
        <w:jc w:val="both"/>
        <w:rPr>
          <w:rFonts w:ascii="Gill Sans MT" w:hAnsi="Gill Sans MT" w:cstheme="majorHAnsi"/>
        </w:rPr>
      </w:pPr>
      <w:r w:rsidRPr="00667C99">
        <w:rPr>
          <w:rFonts w:ascii="Gill Sans MT" w:hAnsi="Gill Sans MT" w:cstheme="majorHAnsi"/>
        </w:rPr>
        <w:t>Please note, the current guidance around self-isolation regarding symptoms of coronavirus including a temperature of over 37.8</w:t>
      </w:r>
      <w:r w:rsidRPr="00667C99">
        <w:rPr>
          <w:rFonts w:ascii="Gill Sans MT" w:hAnsi="Gill Sans MT" w:cstheme="majorHAnsi"/>
        </w:rPr>
        <w:sym w:font="Symbol" w:char="F0B0"/>
      </w:r>
      <w:r w:rsidRPr="00667C99">
        <w:rPr>
          <w:rFonts w:ascii="Gill Sans MT" w:hAnsi="Gill Sans MT" w:cstheme="majorHAnsi"/>
        </w:rPr>
        <w:t xml:space="preserve">C and/or a persistent cough are still in force. In the next few days, school leaders will have to make some incredibly difficult decisions and hold some incredibly challenging conversations with families who are understandably worried and anxious about their children and their </w:t>
      </w:r>
      <w:proofErr w:type="gramStart"/>
      <w:r w:rsidRPr="00667C99">
        <w:rPr>
          <w:rFonts w:ascii="Gill Sans MT" w:hAnsi="Gill Sans MT" w:cstheme="majorHAnsi"/>
        </w:rPr>
        <w:t>families</w:t>
      </w:r>
      <w:proofErr w:type="gramEnd"/>
      <w:r w:rsidRPr="00667C99">
        <w:rPr>
          <w:rFonts w:ascii="Gill Sans MT" w:hAnsi="Gill Sans MT" w:cstheme="majorHAnsi"/>
        </w:rPr>
        <w:t xml:space="preserve"> well-being.  We ask that you please work with us and not against us as we do this. </w:t>
      </w:r>
    </w:p>
    <w:p w14:paraId="7FD88DA9" w14:textId="77777777" w:rsidR="00894B3D" w:rsidRPr="00667C99" w:rsidRDefault="00894B3D" w:rsidP="00CE66D4">
      <w:pPr>
        <w:spacing w:after="0"/>
        <w:jc w:val="both"/>
        <w:rPr>
          <w:rFonts w:ascii="Gill Sans MT" w:hAnsi="Gill Sans MT" w:cstheme="majorHAnsi"/>
        </w:rPr>
      </w:pPr>
    </w:p>
    <w:p w14:paraId="411C59CA" w14:textId="31BF9597" w:rsidR="006747DC" w:rsidRDefault="00667C99" w:rsidP="00CE66D4">
      <w:pPr>
        <w:spacing w:after="0"/>
        <w:jc w:val="both"/>
        <w:rPr>
          <w:rFonts w:ascii="Gill Sans MT" w:hAnsi="Gill Sans MT"/>
        </w:rPr>
      </w:pPr>
      <w:r>
        <w:rPr>
          <w:rFonts w:ascii="Gill Sans MT" w:hAnsi="Gill Sans MT"/>
        </w:rPr>
        <w:t xml:space="preserve">The government defines you as a key worker if you fall into these key categories. </w:t>
      </w:r>
    </w:p>
    <w:p w14:paraId="1DDA8BD0" w14:textId="77777777" w:rsidR="00894B3D" w:rsidRDefault="00894B3D" w:rsidP="00CE66D4">
      <w:pPr>
        <w:spacing w:after="0"/>
        <w:jc w:val="both"/>
        <w:rPr>
          <w:rFonts w:ascii="Gill Sans MT" w:hAnsi="Gill Sans MT"/>
        </w:rPr>
      </w:pPr>
    </w:p>
    <w:p w14:paraId="1262A310" w14:textId="482518B2" w:rsidR="006747DC" w:rsidRPr="006747DC" w:rsidRDefault="006747DC" w:rsidP="00CE66D4">
      <w:pPr>
        <w:spacing w:after="0"/>
        <w:jc w:val="both"/>
        <w:rPr>
          <w:rFonts w:ascii="Gill Sans MT" w:hAnsi="Gill Sans MT"/>
        </w:rPr>
      </w:pPr>
      <w:r w:rsidRPr="006747DC">
        <w:rPr>
          <w:rFonts w:ascii="Gill Sans MT" w:eastAsia="Times New Roman" w:hAnsi="Gill Sans MT" w:cs="Arial"/>
          <w:b/>
          <w:bCs/>
          <w:color w:val="0B0C0C"/>
          <w:lang w:eastAsia="en-GB"/>
        </w:rPr>
        <w:t>Health and social care</w:t>
      </w:r>
    </w:p>
    <w:p w14:paraId="5423222A" w14:textId="1BBCBB45" w:rsidR="006747DC" w:rsidRDefault="006747DC" w:rsidP="00CE66D4">
      <w:pPr>
        <w:shd w:val="clear" w:color="auto" w:fill="FFFFFF"/>
        <w:spacing w:after="0" w:line="240" w:lineRule="auto"/>
        <w:jc w:val="both"/>
        <w:rPr>
          <w:rFonts w:ascii="Gill Sans MT" w:eastAsia="Times New Roman" w:hAnsi="Gill Sans MT" w:cs="Arial"/>
          <w:color w:val="0B0C0C"/>
          <w:lang w:eastAsia="en-GB"/>
        </w:rPr>
      </w:pPr>
      <w:r w:rsidRPr="006747DC">
        <w:rPr>
          <w:rFonts w:ascii="Gill Sans MT" w:eastAsia="Times New Roman" w:hAnsi="Gill Sans MT" w:cs="Arial"/>
          <w:color w:val="0B0C0C"/>
          <w:lang w:eastAsia="en-GB"/>
        </w:rPr>
        <w:t>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 and personal protective equipment.</w:t>
      </w:r>
    </w:p>
    <w:p w14:paraId="7CE984CF" w14:textId="77777777" w:rsidR="00894B3D" w:rsidRDefault="00894B3D" w:rsidP="00CE66D4">
      <w:pPr>
        <w:shd w:val="clear" w:color="auto" w:fill="FFFFFF"/>
        <w:spacing w:after="0" w:line="240" w:lineRule="auto"/>
        <w:jc w:val="both"/>
        <w:rPr>
          <w:rFonts w:ascii="Gill Sans MT" w:eastAsia="Times New Roman" w:hAnsi="Gill Sans MT" w:cs="Arial"/>
          <w:color w:val="0B0C0C"/>
          <w:lang w:eastAsia="en-GB"/>
        </w:rPr>
      </w:pPr>
    </w:p>
    <w:p w14:paraId="700FDF12" w14:textId="77777777" w:rsidR="006747DC" w:rsidRDefault="006747DC" w:rsidP="00CE66D4">
      <w:pPr>
        <w:shd w:val="clear" w:color="auto" w:fill="FFFFFF"/>
        <w:spacing w:after="0" w:line="240" w:lineRule="auto"/>
        <w:jc w:val="both"/>
        <w:rPr>
          <w:rFonts w:ascii="Gill Sans MT" w:eastAsia="Times New Roman" w:hAnsi="Gill Sans MT" w:cs="Arial"/>
          <w:color w:val="0B0C0C"/>
          <w:lang w:eastAsia="en-GB"/>
        </w:rPr>
      </w:pPr>
      <w:r w:rsidRPr="006747DC">
        <w:rPr>
          <w:rFonts w:ascii="Gill Sans MT" w:eastAsia="Times New Roman" w:hAnsi="Gill Sans MT" w:cs="Arial"/>
          <w:b/>
          <w:bCs/>
          <w:color w:val="0B0C0C"/>
          <w:lang w:eastAsia="en-GB"/>
        </w:rPr>
        <w:t>Education and childcare</w:t>
      </w:r>
    </w:p>
    <w:p w14:paraId="68AB34CF" w14:textId="5C2F7108" w:rsidR="006747DC" w:rsidRDefault="009B5D54" w:rsidP="00CE66D4">
      <w:pPr>
        <w:shd w:val="clear" w:color="auto" w:fill="FFFFFF"/>
        <w:spacing w:after="0" w:line="240" w:lineRule="auto"/>
        <w:jc w:val="both"/>
        <w:rPr>
          <w:rFonts w:ascii="Gill Sans MT" w:eastAsia="Times New Roman" w:hAnsi="Gill Sans MT" w:cs="Arial"/>
          <w:color w:val="0B0C0C"/>
          <w:lang w:eastAsia="en-GB"/>
        </w:rPr>
      </w:pPr>
      <w:r>
        <w:rPr>
          <w:rFonts w:ascii="Gill Sans MT" w:eastAsia="Times New Roman" w:hAnsi="Gill Sans MT" w:cs="Arial"/>
          <w:color w:val="0B0C0C"/>
          <w:lang w:eastAsia="en-GB"/>
        </w:rPr>
        <w:t xml:space="preserve">Teachers, Teaching Assistants, other school staff, </w:t>
      </w:r>
      <w:r w:rsidR="006747DC" w:rsidRPr="006747DC">
        <w:rPr>
          <w:rFonts w:ascii="Gill Sans MT" w:eastAsia="Times New Roman" w:hAnsi="Gill Sans MT" w:cs="Arial"/>
          <w:color w:val="0B0C0C"/>
          <w:lang w:eastAsia="en-GB"/>
        </w:rPr>
        <w:t>social workers and those specialist education professionals</w:t>
      </w:r>
      <w:r>
        <w:rPr>
          <w:rFonts w:ascii="Gill Sans MT" w:eastAsia="Times New Roman" w:hAnsi="Gill Sans MT" w:cs="Arial"/>
          <w:color w:val="0B0C0C"/>
          <w:lang w:eastAsia="en-GB"/>
        </w:rPr>
        <w:t>.</w:t>
      </w:r>
    </w:p>
    <w:p w14:paraId="767FAECA" w14:textId="77777777" w:rsidR="00894B3D" w:rsidRDefault="00894B3D" w:rsidP="00CE66D4">
      <w:pPr>
        <w:shd w:val="clear" w:color="auto" w:fill="FFFFFF"/>
        <w:spacing w:after="0" w:line="240" w:lineRule="auto"/>
        <w:jc w:val="both"/>
        <w:rPr>
          <w:rFonts w:ascii="Gill Sans MT" w:eastAsia="Times New Roman" w:hAnsi="Gill Sans MT" w:cs="Arial"/>
          <w:color w:val="0B0C0C"/>
          <w:lang w:eastAsia="en-GB"/>
        </w:rPr>
      </w:pPr>
    </w:p>
    <w:p w14:paraId="50959080" w14:textId="77777777" w:rsidR="00894B3D" w:rsidRDefault="006747DC" w:rsidP="00CE66D4">
      <w:pPr>
        <w:shd w:val="clear" w:color="auto" w:fill="FFFFFF"/>
        <w:spacing w:after="0" w:line="240" w:lineRule="auto"/>
        <w:jc w:val="both"/>
        <w:rPr>
          <w:rFonts w:ascii="Gill Sans MT" w:eastAsia="Times New Roman" w:hAnsi="Gill Sans MT" w:cs="Arial"/>
          <w:color w:val="0B0C0C"/>
          <w:lang w:eastAsia="en-GB"/>
        </w:rPr>
      </w:pPr>
      <w:r w:rsidRPr="006747DC">
        <w:rPr>
          <w:rFonts w:ascii="Gill Sans MT" w:eastAsia="Times New Roman" w:hAnsi="Gill Sans MT" w:cs="Arial"/>
          <w:b/>
          <w:bCs/>
          <w:color w:val="0B0C0C"/>
          <w:lang w:eastAsia="en-GB"/>
        </w:rPr>
        <w:t>Key public services</w:t>
      </w:r>
    </w:p>
    <w:p w14:paraId="178ABB86" w14:textId="270A9283" w:rsidR="006747DC" w:rsidRDefault="009B5D54" w:rsidP="00CE66D4">
      <w:pPr>
        <w:shd w:val="clear" w:color="auto" w:fill="FFFFFF"/>
        <w:spacing w:after="0" w:line="240" w:lineRule="auto"/>
        <w:jc w:val="both"/>
        <w:rPr>
          <w:rFonts w:ascii="Gill Sans MT" w:eastAsia="Times New Roman" w:hAnsi="Gill Sans MT" w:cs="Arial"/>
          <w:color w:val="0B0C0C"/>
          <w:lang w:eastAsia="en-GB"/>
        </w:rPr>
      </w:pPr>
      <w:r>
        <w:rPr>
          <w:rFonts w:ascii="Gill Sans MT" w:eastAsia="Times New Roman" w:hAnsi="Gill Sans MT" w:cs="Arial"/>
          <w:color w:val="0B0C0C"/>
          <w:lang w:eastAsia="en-GB"/>
        </w:rPr>
        <w:lastRenderedPageBreak/>
        <w:t xml:space="preserve">Workers </w:t>
      </w:r>
      <w:r w:rsidR="006747DC" w:rsidRPr="006747DC">
        <w:rPr>
          <w:rFonts w:ascii="Gill Sans MT" w:eastAsia="Times New Roman" w:hAnsi="Gill Sans MT" w:cs="Arial"/>
          <w:color w:val="0B0C0C"/>
          <w:lang w:eastAsia="en-GB"/>
        </w:rPr>
        <w:t>essential to the running of the justice system, religious staff, charities and workers delivering key frontline services, those responsible for the management of the deceased, and journalists and broadcasters who are providing public service broadcasting.</w:t>
      </w:r>
    </w:p>
    <w:p w14:paraId="573DE108" w14:textId="77777777" w:rsidR="00894B3D" w:rsidRDefault="00894B3D" w:rsidP="00CE66D4">
      <w:pPr>
        <w:shd w:val="clear" w:color="auto" w:fill="FFFFFF"/>
        <w:spacing w:after="0" w:line="240" w:lineRule="auto"/>
        <w:jc w:val="both"/>
        <w:rPr>
          <w:rFonts w:ascii="Gill Sans MT" w:eastAsia="Times New Roman" w:hAnsi="Gill Sans MT" w:cs="Arial"/>
          <w:b/>
          <w:bCs/>
          <w:color w:val="0B0C0C"/>
          <w:lang w:eastAsia="en-GB"/>
        </w:rPr>
      </w:pPr>
    </w:p>
    <w:p w14:paraId="6B2A4868" w14:textId="77777777" w:rsidR="00D576F0" w:rsidRDefault="00D576F0" w:rsidP="00CE66D4">
      <w:pPr>
        <w:shd w:val="clear" w:color="auto" w:fill="FFFFFF"/>
        <w:spacing w:after="0" w:line="240" w:lineRule="auto"/>
        <w:jc w:val="both"/>
        <w:rPr>
          <w:rFonts w:ascii="Gill Sans MT" w:eastAsia="Times New Roman" w:hAnsi="Gill Sans MT" w:cs="Arial"/>
          <w:b/>
          <w:bCs/>
          <w:color w:val="0B0C0C"/>
          <w:lang w:eastAsia="en-GB"/>
        </w:rPr>
      </w:pPr>
    </w:p>
    <w:p w14:paraId="10D45E6F" w14:textId="2A070A7E" w:rsidR="006747DC" w:rsidRDefault="006747DC" w:rsidP="00CE66D4">
      <w:pPr>
        <w:shd w:val="clear" w:color="auto" w:fill="FFFFFF"/>
        <w:spacing w:after="0" w:line="240" w:lineRule="auto"/>
        <w:jc w:val="both"/>
        <w:rPr>
          <w:rFonts w:ascii="Gill Sans MT" w:eastAsia="Times New Roman" w:hAnsi="Gill Sans MT" w:cs="Arial"/>
          <w:b/>
          <w:bCs/>
          <w:color w:val="0B0C0C"/>
          <w:lang w:eastAsia="en-GB"/>
        </w:rPr>
      </w:pPr>
      <w:r w:rsidRPr="006747DC">
        <w:rPr>
          <w:rFonts w:ascii="Gill Sans MT" w:eastAsia="Times New Roman" w:hAnsi="Gill Sans MT" w:cs="Arial"/>
          <w:b/>
          <w:bCs/>
          <w:color w:val="0B0C0C"/>
          <w:lang w:eastAsia="en-GB"/>
        </w:rPr>
        <w:t>Local and national government</w:t>
      </w:r>
    </w:p>
    <w:p w14:paraId="3596D012" w14:textId="48B1E261" w:rsidR="00894B3D" w:rsidRPr="009B5D54" w:rsidRDefault="009B5D54" w:rsidP="00CE66D4">
      <w:pPr>
        <w:shd w:val="clear" w:color="auto" w:fill="FFFFFF"/>
        <w:spacing w:after="0" w:line="240" w:lineRule="auto"/>
        <w:jc w:val="both"/>
        <w:rPr>
          <w:rFonts w:ascii="Gill Sans MT" w:eastAsia="Times New Roman" w:hAnsi="Gill Sans MT" w:cs="Arial"/>
          <w:color w:val="0B0C0C"/>
          <w:lang w:eastAsia="en-GB"/>
        </w:rPr>
      </w:pPr>
      <w:r w:rsidRPr="009B5D54">
        <w:rPr>
          <w:rFonts w:ascii="Gill Sans MT" w:eastAsia="Times New Roman" w:hAnsi="Gill Sans MT" w:cs="Arial"/>
          <w:color w:val="0B0C0C"/>
          <w:lang w:eastAsia="en-GB"/>
        </w:rPr>
        <w:t xml:space="preserve">Essential local government administrative teams such as benefits workers, </w:t>
      </w:r>
      <w:r w:rsidR="006747DC" w:rsidRPr="006747DC">
        <w:rPr>
          <w:rFonts w:ascii="Gill Sans MT" w:eastAsia="Times New Roman" w:hAnsi="Gill Sans MT" w:cs="Arial"/>
          <w:color w:val="0B0C0C"/>
          <w:lang w:eastAsia="en-GB"/>
        </w:rPr>
        <w:t xml:space="preserve">delivering essential public services such as the payment of benefits, including in government agencies and </w:t>
      </w:r>
      <w:proofErr w:type="spellStart"/>
      <w:r w:rsidR="006747DC" w:rsidRPr="006747DC">
        <w:rPr>
          <w:rFonts w:ascii="Gill Sans MT" w:eastAsia="Times New Roman" w:hAnsi="Gill Sans MT" w:cs="Arial"/>
          <w:color w:val="0B0C0C"/>
          <w:lang w:eastAsia="en-GB"/>
        </w:rPr>
        <w:t>arms length</w:t>
      </w:r>
      <w:proofErr w:type="spellEnd"/>
      <w:r w:rsidR="006747DC" w:rsidRPr="006747DC">
        <w:rPr>
          <w:rFonts w:ascii="Gill Sans MT" w:eastAsia="Times New Roman" w:hAnsi="Gill Sans MT" w:cs="Arial"/>
          <w:color w:val="0B0C0C"/>
          <w:lang w:eastAsia="en-GB"/>
        </w:rPr>
        <w:t xml:space="preserve"> bodies</w:t>
      </w:r>
    </w:p>
    <w:p w14:paraId="06656604" w14:textId="77777777" w:rsidR="00894B3D" w:rsidRDefault="00894B3D" w:rsidP="00CE66D4">
      <w:pPr>
        <w:shd w:val="clear" w:color="auto" w:fill="FFFFFF"/>
        <w:spacing w:after="0" w:line="240" w:lineRule="auto"/>
        <w:jc w:val="both"/>
        <w:rPr>
          <w:rFonts w:ascii="Gill Sans MT" w:eastAsia="Times New Roman" w:hAnsi="Gill Sans MT" w:cs="Arial"/>
          <w:color w:val="0B0C0C"/>
          <w:lang w:eastAsia="en-GB"/>
        </w:rPr>
      </w:pPr>
    </w:p>
    <w:p w14:paraId="7549CE77" w14:textId="44380EA6" w:rsidR="006747DC" w:rsidRPr="006747DC" w:rsidRDefault="006747DC" w:rsidP="00CE66D4">
      <w:pPr>
        <w:shd w:val="clear" w:color="auto" w:fill="FFFFFF"/>
        <w:spacing w:after="0" w:line="240" w:lineRule="auto"/>
        <w:jc w:val="both"/>
        <w:rPr>
          <w:rFonts w:ascii="Gill Sans MT" w:eastAsia="Times New Roman" w:hAnsi="Gill Sans MT" w:cs="Arial"/>
          <w:color w:val="0B0C0C"/>
          <w:lang w:eastAsia="en-GB"/>
        </w:rPr>
      </w:pPr>
      <w:r w:rsidRPr="006747DC">
        <w:rPr>
          <w:rFonts w:ascii="Gill Sans MT" w:eastAsia="Times New Roman" w:hAnsi="Gill Sans MT" w:cs="Arial"/>
          <w:b/>
          <w:bCs/>
          <w:color w:val="0B0C0C"/>
          <w:lang w:eastAsia="en-GB"/>
        </w:rPr>
        <w:t>Food and other necessary goods</w:t>
      </w:r>
    </w:p>
    <w:p w14:paraId="0797D540" w14:textId="039A7F2F" w:rsidR="006747DC" w:rsidRDefault="009B5D54" w:rsidP="00CE66D4">
      <w:pPr>
        <w:shd w:val="clear" w:color="auto" w:fill="FFFFFF"/>
        <w:spacing w:after="0" w:line="240" w:lineRule="auto"/>
        <w:jc w:val="both"/>
        <w:rPr>
          <w:rFonts w:ascii="Gill Sans MT" w:eastAsia="Times New Roman" w:hAnsi="Gill Sans MT" w:cs="Arial"/>
          <w:color w:val="0B0C0C"/>
          <w:lang w:eastAsia="en-GB"/>
        </w:rPr>
      </w:pPr>
      <w:r>
        <w:rPr>
          <w:rFonts w:ascii="Gill Sans MT" w:eastAsia="Times New Roman" w:hAnsi="Gill Sans MT" w:cs="Arial"/>
          <w:color w:val="0B0C0C"/>
          <w:lang w:eastAsia="en-GB"/>
        </w:rPr>
        <w:t>Those</w:t>
      </w:r>
      <w:r w:rsidR="006747DC" w:rsidRPr="006747DC">
        <w:rPr>
          <w:rFonts w:ascii="Gill Sans MT" w:eastAsia="Times New Roman" w:hAnsi="Gill Sans MT" w:cs="Arial"/>
          <w:color w:val="0B0C0C"/>
          <w:lang w:eastAsia="en-GB"/>
        </w:rPr>
        <w:t xml:space="preserve"> involved in food production, processing, distribution, sale and delivery as well as those essential to the provision of other key goods (for example hygienic and veterinary medicines).</w:t>
      </w:r>
    </w:p>
    <w:p w14:paraId="66F58E93" w14:textId="77777777" w:rsidR="00894B3D" w:rsidRDefault="00894B3D" w:rsidP="00CE66D4">
      <w:pPr>
        <w:shd w:val="clear" w:color="auto" w:fill="FFFFFF"/>
        <w:spacing w:after="0" w:line="240" w:lineRule="auto"/>
        <w:jc w:val="both"/>
        <w:rPr>
          <w:rFonts w:ascii="Gill Sans MT" w:eastAsia="Times New Roman" w:hAnsi="Gill Sans MT" w:cs="Arial"/>
          <w:color w:val="0B0C0C"/>
          <w:lang w:eastAsia="en-GB"/>
        </w:rPr>
      </w:pPr>
    </w:p>
    <w:p w14:paraId="14C276B2" w14:textId="28741008" w:rsidR="006747DC" w:rsidRPr="006747DC" w:rsidRDefault="006747DC" w:rsidP="00CE66D4">
      <w:pPr>
        <w:shd w:val="clear" w:color="auto" w:fill="FFFFFF"/>
        <w:spacing w:after="0" w:line="240" w:lineRule="auto"/>
        <w:jc w:val="both"/>
        <w:rPr>
          <w:rFonts w:ascii="Gill Sans MT" w:eastAsia="Times New Roman" w:hAnsi="Gill Sans MT" w:cs="Arial"/>
          <w:b/>
          <w:bCs/>
          <w:color w:val="0B0C0C"/>
          <w:lang w:eastAsia="en-GB"/>
        </w:rPr>
      </w:pPr>
      <w:r w:rsidRPr="006747DC">
        <w:rPr>
          <w:rFonts w:ascii="Gill Sans MT" w:hAnsi="Gill Sans MT" w:cs="Arial"/>
          <w:b/>
          <w:bCs/>
          <w:color w:val="0B0C0C"/>
        </w:rPr>
        <w:t>Public safety and national security</w:t>
      </w:r>
    </w:p>
    <w:p w14:paraId="3F557630" w14:textId="2B37090A" w:rsidR="006747DC" w:rsidRDefault="001C572F" w:rsidP="00CE66D4">
      <w:pPr>
        <w:pStyle w:val="NormalWeb"/>
        <w:shd w:val="clear" w:color="auto" w:fill="FFFFFF"/>
        <w:spacing w:before="0" w:beforeAutospacing="0" w:after="0" w:afterAutospacing="0"/>
        <w:jc w:val="both"/>
        <w:rPr>
          <w:rFonts w:ascii="Gill Sans MT" w:hAnsi="Gill Sans MT" w:cs="Arial"/>
          <w:color w:val="0B0C0C"/>
          <w:sz w:val="22"/>
          <w:szCs w:val="22"/>
        </w:rPr>
      </w:pPr>
      <w:r>
        <w:rPr>
          <w:rFonts w:ascii="Gill Sans MT" w:hAnsi="Gill Sans MT" w:cs="Arial"/>
          <w:color w:val="0B0C0C"/>
          <w:sz w:val="22"/>
          <w:szCs w:val="22"/>
        </w:rPr>
        <w:t>P</w:t>
      </w:r>
      <w:r w:rsidR="006747DC" w:rsidRPr="006747DC">
        <w:rPr>
          <w:rFonts w:ascii="Gill Sans MT" w:hAnsi="Gill Sans MT" w:cs="Arial"/>
          <w:color w:val="0B0C0C"/>
          <w:sz w:val="22"/>
          <w:szCs w:val="22"/>
        </w:rPr>
        <w:t>olice and support staff, Ministry of Defence civilians, contractor and armed forces personnel (those critical to the delivery of key defence and national security outputs and essential to the response to the COVID-19 pandemic), fire and rescue service employees (including support staff), National Crime Agency staff, those maintaining border security, prison and probation staff and other national security roles, including those overseas.</w:t>
      </w:r>
    </w:p>
    <w:p w14:paraId="3B482377" w14:textId="77777777" w:rsidR="00894B3D" w:rsidRPr="006747DC" w:rsidRDefault="00894B3D" w:rsidP="00CE66D4">
      <w:pPr>
        <w:pStyle w:val="NormalWeb"/>
        <w:shd w:val="clear" w:color="auto" w:fill="FFFFFF"/>
        <w:spacing w:before="0" w:beforeAutospacing="0" w:after="0" w:afterAutospacing="0"/>
        <w:jc w:val="both"/>
        <w:rPr>
          <w:rFonts w:ascii="Gill Sans MT" w:hAnsi="Gill Sans MT" w:cs="Arial"/>
          <w:color w:val="0B0C0C"/>
          <w:sz w:val="22"/>
          <w:szCs w:val="22"/>
        </w:rPr>
      </w:pPr>
    </w:p>
    <w:p w14:paraId="3B805951" w14:textId="3D24942E" w:rsidR="006747DC" w:rsidRPr="006747DC" w:rsidRDefault="006747DC" w:rsidP="00CE66D4">
      <w:pPr>
        <w:pStyle w:val="NormalWeb"/>
        <w:shd w:val="clear" w:color="auto" w:fill="FFFFFF"/>
        <w:spacing w:before="0" w:beforeAutospacing="0" w:after="0" w:afterAutospacing="0"/>
        <w:jc w:val="both"/>
        <w:rPr>
          <w:rFonts w:ascii="Gill Sans MT" w:hAnsi="Gill Sans MT" w:cs="Arial"/>
          <w:b/>
          <w:bCs/>
          <w:color w:val="0B0C0C"/>
          <w:sz w:val="22"/>
          <w:szCs w:val="22"/>
        </w:rPr>
      </w:pPr>
      <w:r w:rsidRPr="006747DC">
        <w:rPr>
          <w:rFonts w:ascii="Gill Sans MT" w:hAnsi="Gill Sans MT" w:cs="Arial"/>
          <w:b/>
          <w:bCs/>
          <w:color w:val="0B0C0C"/>
          <w:sz w:val="22"/>
          <w:szCs w:val="22"/>
        </w:rPr>
        <w:t>Transport</w:t>
      </w:r>
    </w:p>
    <w:p w14:paraId="76DE3EE5" w14:textId="598566F8" w:rsidR="006747DC" w:rsidRDefault="006747DC" w:rsidP="00CE66D4">
      <w:pPr>
        <w:pStyle w:val="NormalWeb"/>
        <w:shd w:val="clear" w:color="auto" w:fill="FFFFFF"/>
        <w:spacing w:before="0" w:beforeAutospacing="0" w:after="0" w:afterAutospacing="0"/>
        <w:jc w:val="both"/>
        <w:rPr>
          <w:rFonts w:ascii="Gill Sans MT" w:hAnsi="Gill Sans MT" w:cs="Arial"/>
          <w:color w:val="0B0C0C"/>
          <w:sz w:val="22"/>
          <w:szCs w:val="22"/>
        </w:rPr>
      </w:pPr>
      <w:r w:rsidRPr="006747DC">
        <w:rPr>
          <w:rFonts w:ascii="Gill Sans MT" w:hAnsi="Gill Sans MT" w:cs="Arial"/>
          <w:color w:val="0B0C0C"/>
          <w:sz w:val="22"/>
          <w:szCs w:val="22"/>
        </w:rPr>
        <w:t>This includes those who will keep the air, water, road and rail passenger and freight transport modes operating during the COVID-19 response, including those working on transport systems through which supply chains pass.</w:t>
      </w:r>
    </w:p>
    <w:p w14:paraId="6DCC10A8" w14:textId="77777777" w:rsidR="00894B3D" w:rsidRPr="006747DC" w:rsidRDefault="00894B3D" w:rsidP="00CE66D4">
      <w:pPr>
        <w:pStyle w:val="NormalWeb"/>
        <w:shd w:val="clear" w:color="auto" w:fill="FFFFFF"/>
        <w:spacing w:before="0" w:beforeAutospacing="0" w:after="0" w:afterAutospacing="0"/>
        <w:jc w:val="both"/>
        <w:rPr>
          <w:rFonts w:ascii="Gill Sans MT" w:hAnsi="Gill Sans MT" w:cs="Arial"/>
          <w:color w:val="0B0C0C"/>
          <w:sz w:val="22"/>
          <w:szCs w:val="22"/>
        </w:rPr>
      </w:pPr>
    </w:p>
    <w:p w14:paraId="06A480DE" w14:textId="462AE69F" w:rsidR="006747DC" w:rsidRPr="006747DC" w:rsidRDefault="006747DC" w:rsidP="00CE66D4">
      <w:pPr>
        <w:pStyle w:val="NormalWeb"/>
        <w:shd w:val="clear" w:color="auto" w:fill="FFFFFF"/>
        <w:spacing w:before="0" w:beforeAutospacing="0" w:after="0" w:afterAutospacing="0"/>
        <w:jc w:val="both"/>
        <w:rPr>
          <w:rFonts w:ascii="Gill Sans MT" w:hAnsi="Gill Sans MT" w:cs="Arial"/>
          <w:b/>
          <w:bCs/>
          <w:color w:val="0B0C0C"/>
          <w:sz w:val="22"/>
          <w:szCs w:val="22"/>
        </w:rPr>
      </w:pPr>
      <w:r w:rsidRPr="006747DC">
        <w:rPr>
          <w:rFonts w:ascii="Gill Sans MT" w:hAnsi="Gill Sans MT" w:cs="Arial"/>
          <w:b/>
          <w:bCs/>
          <w:color w:val="0B0C0C"/>
          <w:sz w:val="22"/>
          <w:szCs w:val="22"/>
        </w:rPr>
        <w:t>Utilities, communication and financial services</w:t>
      </w:r>
    </w:p>
    <w:p w14:paraId="6FF0817D" w14:textId="7AA51E98" w:rsidR="006747DC" w:rsidRPr="006747DC" w:rsidRDefault="001C572F" w:rsidP="00CE66D4">
      <w:pPr>
        <w:pStyle w:val="NormalWeb"/>
        <w:shd w:val="clear" w:color="auto" w:fill="FFFFFF"/>
        <w:spacing w:before="0" w:beforeAutospacing="0" w:after="0" w:afterAutospacing="0"/>
        <w:jc w:val="both"/>
        <w:rPr>
          <w:rFonts w:ascii="Gill Sans MT" w:hAnsi="Gill Sans MT" w:cs="Arial"/>
          <w:color w:val="0B0C0C"/>
          <w:sz w:val="22"/>
          <w:szCs w:val="22"/>
        </w:rPr>
      </w:pPr>
      <w:r>
        <w:rPr>
          <w:rFonts w:ascii="Gill Sans MT" w:hAnsi="Gill Sans MT" w:cs="Arial"/>
          <w:color w:val="0B0C0C"/>
          <w:sz w:val="22"/>
          <w:szCs w:val="22"/>
        </w:rPr>
        <w:t>S</w:t>
      </w:r>
      <w:r w:rsidR="006747DC" w:rsidRPr="006747DC">
        <w:rPr>
          <w:rFonts w:ascii="Gill Sans MT" w:hAnsi="Gill Sans MT" w:cs="Arial"/>
          <w:color w:val="0B0C0C"/>
          <w:sz w:val="22"/>
          <w:szCs w:val="22"/>
        </w:rPr>
        <w:t xml:space="preserve">taff needed for essential financial services provision </w:t>
      </w:r>
      <w:r>
        <w:rPr>
          <w:rFonts w:ascii="Gill Sans MT" w:hAnsi="Gill Sans MT" w:cs="Arial"/>
          <w:color w:val="0B0C0C"/>
          <w:sz w:val="22"/>
          <w:szCs w:val="22"/>
        </w:rPr>
        <w:t xml:space="preserve">, </w:t>
      </w:r>
      <w:r w:rsidR="006747DC" w:rsidRPr="006747DC">
        <w:rPr>
          <w:rFonts w:ascii="Gill Sans MT" w:hAnsi="Gill Sans MT" w:cs="Arial"/>
          <w:color w:val="0B0C0C"/>
          <w:sz w:val="22"/>
          <w:szCs w:val="22"/>
        </w:rPr>
        <w:t>the oil, gas, electricity and water sectors (including sewerage), information technology and data infrastructure sector and primary industry supplies to continue during the COVID-19 response, as well as key staff working in the civil nuclear, chemicals, telecommunications (including but not limited to network operations, field engineering, call centre staff, IT and data infrastructure, 999 and 111 critical services), postal services and delivery, payments providers and waste disposal sectors.</w:t>
      </w:r>
    </w:p>
    <w:p w14:paraId="2A523E21" w14:textId="672751A4" w:rsidR="006747DC" w:rsidRDefault="006747DC" w:rsidP="00CE66D4">
      <w:pPr>
        <w:pStyle w:val="NormalWeb"/>
        <w:shd w:val="clear" w:color="auto" w:fill="FFFFFF"/>
        <w:spacing w:before="0" w:beforeAutospacing="0" w:after="0" w:afterAutospacing="0"/>
        <w:jc w:val="both"/>
        <w:rPr>
          <w:rFonts w:ascii="Arial" w:hAnsi="Arial" w:cs="Arial"/>
          <w:color w:val="0B0C0C"/>
          <w:sz w:val="29"/>
          <w:szCs w:val="29"/>
        </w:rPr>
      </w:pPr>
    </w:p>
    <w:p w14:paraId="78A48521" w14:textId="24570890" w:rsidR="006747DC" w:rsidRPr="00D576F0" w:rsidRDefault="006747DC" w:rsidP="00CE66D4">
      <w:pPr>
        <w:pStyle w:val="NormalWeb"/>
        <w:shd w:val="clear" w:color="auto" w:fill="FFFFFF"/>
        <w:spacing w:before="0" w:beforeAutospacing="0" w:after="0" w:afterAutospacing="0"/>
        <w:jc w:val="both"/>
        <w:rPr>
          <w:rFonts w:ascii="Gill Sans MT" w:hAnsi="Gill Sans MT" w:cs="Arial"/>
          <w:b/>
          <w:bCs/>
          <w:color w:val="0B0C0C"/>
          <w:sz w:val="22"/>
          <w:szCs w:val="22"/>
        </w:rPr>
      </w:pPr>
      <w:r w:rsidRPr="00D576F0">
        <w:rPr>
          <w:rFonts w:ascii="Gill Sans MT" w:hAnsi="Gill Sans MT" w:cs="Arial"/>
          <w:b/>
          <w:bCs/>
          <w:color w:val="0B0C0C"/>
          <w:sz w:val="22"/>
          <w:szCs w:val="22"/>
        </w:rPr>
        <w:t xml:space="preserve">If </w:t>
      </w:r>
      <w:r w:rsidR="001C572F" w:rsidRPr="00D576F0">
        <w:rPr>
          <w:rFonts w:ascii="Gill Sans MT" w:hAnsi="Gill Sans MT" w:cs="Arial"/>
          <w:b/>
          <w:bCs/>
          <w:color w:val="0B0C0C"/>
          <w:sz w:val="22"/>
          <w:szCs w:val="22"/>
        </w:rPr>
        <w:t xml:space="preserve">you think that you are a key worker and your job falls </w:t>
      </w:r>
      <w:r w:rsidRPr="00D576F0">
        <w:rPr>
          <w:rFonts w:ascii="Gill Sans MT" w:hAnsi="Gill Sans MT" w:cs="Arial"/>
          <w:b/>
          <w:bCs/>
          <w:color w:val="0B0C0C"/>
          <w:sz w:val="22"/>
          <w:szCs w:val="22"/>
        </w:rPr>
        <w:t>within</w:t>
      </w:r>
      <w:r w:rsidR="001C572F" w:rsidRPr="00D576F0">
        <w:rPr>
          <w:rFonts w:ascii="Gill Sans MT" w:hAnsi="Gill Sans MT" w:cs="Arial"/>
          <w:b/>
          <w:bCs/>
          <w:color w:val="0B0C0C"/>
          <w:sz w:val="22"/>
          <w:szCs w:val="22"/>
        </w:rPr>
        <w:t xml:space="preserve"> one of these critical categories </w:t>
      </w:r>
      <w:r w:rsidR="00D576F0" w:rsidRPr="00D576F0">
        <w:rPr>
          <w:rFonts w:ascii="Gill Sans MT" w:hAnsi="Gill Sans MT" w:cs="Arial"/>
          <w:b/>
          <w:bCs/>
          <w:color w:val="0B0C0C"/>
          <w:sz w:val="22"/>
          <w:szCs w:val="22"/>
        </w:rPr>
        <w:t xml:space="preserve">please check with your </w:t>
      </w:r>
      <w:r w:rsidRPr="00D576F0">
        <w:rPr>
          <w:rFonts w:ascii="Gill Sans MT" w:hAnsi="Gill Sans MT" w:cs="Arial"/>
          <w:b/>
          <w:bCs/>
          <w:color w:val="0B0C0C"/>
          <w:sz w:val="22"/>
          <w:szCs w:val="22"/>
        </w:rPr>
        <w:t xml:space="preserve"> employer that, based on their business continuity arrangements, </w:t>
      </w:r>
      <w:r w:rsidR="00D576F0">
        <w:rPr>
          <w:rFonts w:ascii="Gill Sans MT" w:hAnsi="Gill Sans MT" w:cs="Arial"/>
          <w:b/>
          <w:bCs/>
          <w:color w:val="0B0C0C"/>
          <w:sz w:val="22"/>
          <w:szCs w:val="22"/>
        </w:rPr>
        <w:t>your</w:t>
      </w:r>
      <w:r w:rsidRPr="00D576F0">
        <w:rPr>
          <w:rFonts w:ascii="Gill Sans MT" w:hAnsi="Gill Sans MT" w:cs="Arial"/>
          <w:b/>
          <w:bCs/>
          <w:color w:val="0B0C0C"/>
          <w:sz w:val="22"/>
          <w:szCs w:val="22"/>
        </w:rPr>
        <w:t xml:space="preserve"> specific role is necessary for the continuation of this essential public service.</w:t>
      </w:r>
    </w:p>
    <w:p w14:paraId="09C92803" w14:textId="0510BA42" w:rsidR="006747DC" w:rsidRDefault="006747DC" w:rsidP="00CE66D4">
      <w:pPr>
        <w:pStyle w:val="NormalWeb"/>
        <w:shd w:val="clear" w:color="auto" w:fill="FFFFFF"/>
        <w:spacing w:before="0" w:beforeAutospacing="0" w:after="0" w:afterAutospacing="0"/>
        <w:jc w:val="both"/>
        <w:rPr>
          <w:rFonts w:ascii="Arial" w:hAnsi="Arial" w:cs="Arial"/>
          <w:color w:val="0B0C0C"/>
          <w:sz w:val="29"/>
          <w:szCs w:val="29"/>
        </w:rPr>
      </w:pPr>
    </w:p>
    <w:p w14:paraId="66E630AA" w14:textId="77777777" w:rsidR="006747DC" w:rsidRPr="004327C6" w:rsidRDefault="006747DC" w:rsidP="00CE66D4">
      <w:pPr>
        <w:jc w:val="both"/>
        <w:rPr>
          <w:rFonts w:ascii="Gill Sans MT" w:hAnsi="Gill Sans MT" w:cs="Tahoma"/>
          <w:b/>
          <w:sz w:val="24"/>
          <w:u w:val="single"/>
        </w:rPr>
      </w:pPr>
      <w:r w:rsidRPr="004327C6">
        <w:rPr>
          <w:rFonts w:ascii="Gill Sans MT" w:hAnsi="Gill Sans MT" w:cs="Tahoma"/>
          <w:b/>
          <w:sz w:val="24"/>
          <w:u w:val="single"/>
        </w:rPr>
        <w:t>For children coming in to school as of Monday 23</w:t>
      </w:r>
      <w:r w:rsidRPr="004327C6">
        <w:rPr>
          <w:rFonts w:ascii="Gill Sans MT" w:hAnsi="Gill Sans MT" w:cs="Tahoma"/>
          <w:b/>
          <w:sz w:val="24"/>
          <w:u w:val="single"/>
          <w:vertAlign w:val="superscript"/>
        </w:rPr>
        <w:t>rd</w:t>
      </w:r>
      <w:r w:rsidRPr="004327C6">
        <w:rPr>
          <w:rFonts w:ascii="Gill Sans MT" w:hAnsi="Gill Sans MT" w:cs="Tahoma"/>
          <w:b/>
          <w:sz w:val="24"/>
          <w:u w:val="single"/>
        </w:rPr>
        <w:t xml:space="preserve"> March 2020, the following measures/precautions </w:t>
      </w:r>
      <w:r w:rsidRPr="004327C6">
        <w:rPr>
          <w:rFonts w:ascii="Gill Sans MT" w:hAnsi="Gill Sans MT" w:cs="Tahoma"/>
          <w:b/>
          <w:color w:val="FF0000"/>
          <w:sz w:val="24"/>
          <w:u w:val="single"/>
        </w:rPr>
        <w:t xml:space="preserve">must </w:t>
      </w:r>
      <w:r w:rsidRPr="004327C6">
        <w:rPr>
          <w:rFonts w:ascii="Gill Sans MT" w:hAnsi="Gill Sans MT" w:cs="Tahoma"/>
          <w:b/>
          <w:sz w:val="24"/>
          <w:u w:val="single"/>
        </w:rPr>
        <w:t>be taken:</w:t>
      </w:r>
    </w:p>
    <w:p w14:paraId="27E5CC24" w14:textId="0D37A109" w:rsidR="006747DC" w:rsidRPr="004327C6" w:rsidRDefault="00CE66D4" w:rsidP="00CE66D4">
      <w:pPr>
        <w:pStyle w:val="ListParagraph"/>
        <w:numPr>
          <w:ilvl w:val="0"/>
          <w:numId w:val="1"/>
        </w:numPr>
        <w:spacing w:line="276" w:lineRule="auto"/>
        <w:jc w:val="both"/>
        <w:rPr>
          <w:rFonts w:ascii="Gill Sans MT" w:hAnsi="Gill Sans MT" w:cs="Tahoma"/>
        </w:rPr>
      </w:pPr>
      <w:r w:rsidRPr="00CE66D4">
        <w:rPr>
          <w:rFonts w:ascii="Gill Sans MT" w:hAnsi="Gill Sans MT" w:cs="Tahoma"/>
        </w:rPr>
        <w:t>Please send your child/</w:t>
      </w:r>
      <w:proofErr w:type="spellStart"/>
      <w:r w:rsidRPr="00CE66D4">
        <w:rPr>
          <w:rFonts w:ascii="Gill Sans MT" w:hAnsi="Gill Sans MT" w:cs="Tahoma"/>
        </w:rPr>
        <w:t>ren</w:t>
      </w:r>
      <w:proofErr w:type="spellEnd"/>
      <w:r w:rsidRPr="00CE66D4">
        <w:rPr>
          <w:rFonts w:ascii="Gill Sans MT" w:hAnsi="Gill Sans MT" w:cs="Tahoma"/>
        </w:rPr>
        <w:t xml:space="preserve"> in with suitable clothes for learning indoors and outdoors</w:t>
      </w:r>
      <w:r w:rsidR="006747DC" w:rsidRPr="00CE66D4">
        <w:rPr>
          <w:rFonts w:ascii="Gill Sans MT" w:hAnsi="Gill Sans MT" w:cs="Tahoma"/>
        </w:rPr>
        <w:t xml:space="preserve"> </w:t>
      </w:r>
      <w:r w:rsidR="006747DC" w:rsidRPr="004327C6">
        <w:rPr>
          <w:rFonts w:ascii="Gill Sans MT" w:hAnsi="Gill Sans MT" w:cs="Tahoma"/>
        </w:rPr>
        <w:t>– we recommend putting clothes straight in the washing machine once returning home from school to minimise and control the spread of infection.</w:t>
      </w:r>
    </w:p>
    <w:p w14:paraId="4F32D318" w14:textId="77777777" w:rsidR="00DB42D2" w:rsidRDefault="006747DC" w:rsidP="00CE66D4">
      <w:pPr>
        <w:pStyle w:val="ListParagraph"/>
        <w:numPr>
          <w:ilvl w:val="0"/>
          <w:numId w:val="1"/>
        </w:numPr>
        <w:spacing w:line="276" w:lineRule="auto"/>
        <w:jc w:val="both"/>
        <w:rPr>
          <w:rFonts w:ascii="Gill Sans MT" w:hAnsi="Gill Sans MT" w:cs="Tahoma"/>
        </w:rPr>
      </w:pPr>
      <w:r w:rsidRPr="004327C6">
        <w:rPr>
          <w:rFonts w:ascii="Gill Sans MT" w:hAnsi="Gill Sans MT" w:cs="Tahoma"/>
        </w:rPr>
        <w:t>Up to date contact details for family members must be available within school and emergency contact details should your child become poorly/exhibit symptoms of contracting coronavirus.</w:t>
      </w:r>
      <w:r w:rsidR="00DB42D2">
        <w:rPr>
          <w:rFonts w:ascii="Gill Sans MT" w:hAnsi="Gill Sans MT" w:cs="Tahoma"/>
        </w:rPr>
        <w:t xml:space="preserve">   We have attached a blank form so that you can re submit your details. </w:t>
      </w:r>
    </w:p>
    <w:p w14:paraId="52253C8A" w14:textId="4014F55D" w:rsidR="006747DC" w:rsidRPr="004327C6" w:rsidRDefault="006747DC" w:rsidP="00CE66D4">
      <w:pPr>
        <w:pStyle w:val="ListParagraph"/>
        <w:numPr>
          <w:ilvl w:val="0"/>
          <w:numId w:val="1"/>
        </w:numPr>
        <w:spacing w:line="276" w:lineRule="auto"/>
        <w:jc w:val="both"/>
        <w:rPr>
          <w:rFonts w:ascii="Gill Sans MT" w:hAnsi="Gill Sans MT" w:cs="Tahoma"/>
        </w:rPr>
      </w:pPr>
      <w:r w:rsidRPr="004327C6">
        <w:rPr>
          <w:rFonts w:ascii="Gill Sans MT" w:hAnsi="Gill Sans MT" w:cs="Tahoma"/>
        </w:rPr>
        <w:t>We must register your child in and out of the premises by somebody who either has parental responsibility or has been nominated by yourselves, as long as you are all fit and well and no</w:t>
      </w:r>
      <w:r w:rsidR="004327C6">
        <w:rPr>
          <w:rFonts w:ascii="Gill Sans MT" w:hAnsi="Gill Sans MT" w:cs="Tahoma"/>
        </w:rPr>
        <w:t xml:space="preserve">t </w:t>
      </w:r>
      <w:r w:rsidRPr="004327C6">
        <w:rPr>
          <w:rFonts w:ascii="Gill Sans MT" w:hAnsi="Gill Sans MT" w:cs="Tahoma"/>
        </w:rPr>
        <w:t>showing symptoms of coronavirus.</w:t>
      </w:r>
    </w:p>
    <w:p w14:paraId="79904CB3" w14:textId="77777777" w:rsidR="006747DC" w:rsidRDefault="006747DC" w:rsidP="00CE66D4">
      <w:pPr>
        <w:pStyle w:val="ListParagraph"/>
        <w:numPr>
          <w:ilvl w:val="0"/>
          <w:numId w:val="1"/>
        </w:numPr>
        <w:spacing w:line="276" w:lineRule="auto"/>
        <w:jc w:val="both"/>
        <w:rPr>
          <w:rFonts w:ascii="Tahoma" w:hAnsi="Tahoma" w:cs="Tahoma"/>
        </w:rPr>
      </w:pPr>
      <w:r w:rsidRPr="004327C6">
        <w:rPr>
          <w:rFonts w:ascii="Gill Sans MT" w:hAnsi="Gill Sans MT" w:cs="Tahoma"/>
        </w:rPr>
        <w:t xml:space="preserve">If you become unwell with coronavirus symptoms, you must </w:t>
      </w:r>
      <w:r w:rsidRPr="004327C6">
        <w:rPr>
          <w:rFonts w:ascii="Gill Sans MT" w:hAnsi="Gill Sans MT" w:cs="Tahoma"/>
          <w:b/>
          <w:u w:val="single"/>
        </w:rPr>
        <w:t>immediately</w:t>
      </w:r>
      <w:r w:rsidRPr="004327C6">
        <w:rPr>
          <w:rFonts w:ascii="Gill Sans MT" w:hAnsi="Gill Sans MT" w:cs="Tahoma"/>
        </w:rPr>
        <w:t xml:space="preserve"> contact school and arrange for collection of your child</w:t>
      </w:r>
      <w:r>
        <w:rPr>
          <w:rFonts w:ascii="Tahoma" w:hAnsi="Tahoma" w:cs="Tahoma"/>
        </w:rPr>
        <w:t xml:space="preserve">. </w:t>
      </w:r>
    </w:p>
    <w:p w14:paraId="2FDB75AD" w14:textId="77777777" w:rsidR="006747DC" w:rsidRPr="004327C6" w:rsidRDefault="006747DC" w:rsidP="00CE66D4">
      <w:pPr>
        <w:pStyle w:val="ListParagraph"/>
        <w:numPr>
          <w:ilvl w:val="0"/>
          <w:numId w:val="1"/>
        </w:numPr>
        <w:spacing w:line="276" w:lineRule="auto"/>
        <w:jc w:val="both"/>
        <w:rPr>
          <w:rFonts w:ascii="Gill Sans MT" w:hAnsi="Gill Sans MT" w:cs="Tahoma"/>
        </w:rPr>
      </w:pPr>
      <w:r w:rsidRPr="004327C6">
        <w:rPr>
          <w:rFonts w:ascii="Gill Sans MT" w:hAnsi="Gill Sans MT" w:cs="Tahoma"/>
        </w:rPr>
        <w:lastRenderedPageBreak/>
        <w:t xml:space="preserve">Social distancing </w:t>
      </w:r>
      <w:r w:rsidRPr="004327C6">
        <w:rPr>
          <w:rFonts w:ascii="Gill Sans MT" w:hAnsi="Gill Sans MT" w:cs="Tahoma"/>
          <w:b/>
          <w:u w:val="single"/>
        </w:rPr>
        <w:t>must</w:t>
      </w:r>
      <w:r w:rsidRPr="004327C6">
        <w:rPr>
          <w:rFonts w:ascii="Gill Sans MT" w:hAnsi="Gill Sans MT" w:cs="Tahoma"/>
          <w:b/>
        </w:rPr>
        <w:t xml:space="preserve"> </w:t>
      </w:r>
      <w:r w:rsidRPr="004327C6">
        <w:rPr>
          <w:rFonts w:ascii="Gill Sans MT" w:hAnsi="Gill Sans MT" w:cs="Tahoma"/>
        </w:rPr>
        <w:t>be enforced whilst your child is not in school if we are to prevent/minimise the spread of infection.</w:t>
      </w:r>
    </w:p>
    <w:p w14:paraId="113E3110" w14:textId="77777777" w:rsidR="006747DC" w:rsidRPr="004327C6" w:rsidRDefault="006747DC" w:rsidP="00CE66D4">
      <w:pPr>
        <w:pStyle w:val="ListParagraph"/>
        <w:numPr>
          <w:ilvl w:val="0"/>
          <w:numId w:val="1"/>
        </w:numPr>
        <w:spacing w:line="276" w:lineRule="auto"/>
        <w:jc w:val="both"/>
        <w:rPr>
          <w:rFonts w:ascii="Gill Sans MT" w:hAnsi="Gill Sans MT" w:cs="Tahoma"/>
        </w:rPr>
      </w:pPr>
      <w:r w:rsidRPr="004327C6">
        <w:rPr>
          <w:rFonts w:ascii="Gill Sans MT" w:hAnsi="Gill Sans MT" w:cs="Tahoma"/>
        </w:rPr>
        <w:t xml:space="preserve">School </w:t>
      </w:r>
      <w:r w:rsidRPr="004327C6">
        <w:rPr>
          <w:rFonts w:ascii="Gill Sans MT" w:hAnsi="Gill Sans MT" w:cs="Tahoma"/>
          <w:b/>
          <w:u w:val="single"/>
        </w:rPr>
        <w:t>must</w:t>
      </w:r>
      <w:r w:rsidRPr="004327C6">
        <w:rPr>
          <w:rFonts w:ascii="Gill Sans MT" w:hAnsi="Gill Sans MT" w:cs="Tahoma"/>
        </w:rPr>
        <w:t xml:space="preserve"> be informed if you no longer fall within the critical worker list or you have been asked to self-isolate.</w:t>
      </w:r>
    </w:p>
    <w:p w14:paraId="19ECE3AB" w14:textId="77777777" w:rsidR="006747DC" w:rsidRPr="004327C6" w:rsidRDefault="006747DC" w:rsidP="00CE66D4">
      <w:pPr>
        <w:pStyle w:val="ListParagraph"/>
        <w:numPr>
          <w:ilvl w:val="0"/>
          <w:numId w:val="1"/>
        </w:numPr>
        <w:spacing w:line="276" w:lineRule="auto"/>
        <w:jc w:val="both"/>
        <w:rPr>
          <w:rFonts w:ascii="Gill Sans MT" w:hAnsi="Gill Sans MT" w:cs="Tahoma"/>
        </w:rPr>
      </w:pPr>
      <w:r w:rsidRPr="004327C6">
        <w:rPr>
          <w:rFonts w:ascii="Gill Sans MT" w:hAnsi="Gill Sans MT" w:cs="Tahoma"/>
        </w:rPr>
        <w:t>Thorough hand washing to take place at home just before leaving the home.</w:t>
      </w:r>
    </w:p>
    <w:p w14:paraId="49F7B4AD" w14:textId="5D83B329" w:rsidR="004327C6" w:rsidRPr="00CE66D4" w:rsidRDefault="006747DC" w:rsidP="00CE66D4">
      <w:pPr>
        <w:pStyle w:val="ListParagraph"/>
        <w:numPr>
          <w:ilvl w:val="0"/>
          <w:numId w:val="1"/>
        </w:numPr>
        <w:shd w:val="clear" w:color="auto" w:fill="FFFFFF"/>
        <w:spacing w:after="0" w:line="276" w:lineRule="auto"/>
        <w:jc w:val="both"/>
        <w:rPr>
          <w:rFonts w:ascii="Gill Sans MT" w:hAnsi="Gill Sans MT" w:cs="Arial"/>
          <w:color w:val="0B0C0C"/>
        </w:rPr>
      </w:pPr>
      <w:r w:rsidRPr="00CE66D4">
        <w:rPr>
          <w:rFonts w:ascii="Gill Sans MT" w:hAnsi="Gill Sans MT" w:cs="Tahoma"/>
        </w:rPr>
        <w:t xml:space="preserve">Children must be dropped off at </w:t>
      </w:r>
      <w:r w:rsidR="00CE66D4" w:rsidRPr="00CE66D4">
        <w:rPr>
          <w:rFonts w:ascii="Gill Sans MT" w:hAnsi="Gill Sans MT" w:cs="Tahoma"/>
        </w:rPr>
        <w:t>8.00</w:t>
      </w:r>
      <w:r w:rsidRPr="00CE66D4">
        <w:rPr>
          <w:rFonts w:ascii="Gill Sans MT" w:hAnsi="Gill Sans MT" w:cs="Tahoma"/>
        </w:rPr>
        <w:t xml:space="preserve"> and picked up at </w:t>
      </w:r>
      <w:r w:rsidR="00CE66D4" w:rsidRPr="00CE66D4">
        <w:rPr>
          <w:rFonts w:ascii="Gill Sans MT" w:hAnsi="Gill Sans MT" w:cs="Tahoma"/>
        </w:rPr>
        <w:t>4.00pm</w:t>
      </w:r>
      <w:r w:rsidRPr="00CE66D4">
        <w:rPr>
          <w:rFonts w:ascii="Gill Sans MT" w:hAnsi="Gill Sans MT" w:cs="Tahoma"/>
        </w:rPr>
        <w:t xml:space="preserve"> </w:t>
      </w:r>
      <w:r w:rsidR="00CE66D4" w:rsidRPr="00CE66D4">
        <w:rPr>
          <w:rFonts w:ascii="Gill Sans MT" w:hAnsi="Gill Sans MT" w:cs="Tahoma"/>
        </w:rPr>
        <w:t xml:space="preserve">we will keep these times subject to review based on parental </w:t>
      </w:r>
      <w:r w:rsidR="00CE66D4">
        <w:rPr>
          <w:rFonts w:ascii="Gill Sans MT" w:hAnsi="Gill Sans MT" w:cs="Tahoma"/>
        </w:rPr>
        <w:t>feedback.</w:t>
      </w:r>
    </w:p>
    <w:p w14:paraId="2E9677EE" w14:textId="77777777" w:rsidR="00CE66D4" w:rsidRPr="00CE66D4" w:rsidRDefault="00CE66D4" w:rsidP="00CE66D4">
      <w:pPr>
        <w:pStyle w:val="ListParagraph"/>
        <w:numPr>
          <w:ilvl w:val="0"/>
          <w:numId w:val="1"/>
        </w:numPr>
        <w:shd w:val="clear" w:color="auto" w:fill="FFFFFF"/>
        <w:spacing w:after="0" w:line="276" w:lineRule="auto"/>
        <w:jc w:val="both"/>
        <w:rPr>
          <w:rFonts w:ascii="Gill Sans MT" w:hAnsi="Gill Sans MT" w:cs="Arial"/>
          <w:color w:val="0B0C0C"/>
        </w:rPr>
      </w:pPr>
      <w:bookmarkStart w:id="0" w:name="_GoBack"/>
      <w:bookmarkEnd w:id="0"/>
    </w:p>
    <w:p w14:paraId="787779D0" w14:textId="706065C2" w:rsidR="004327C6" w:rsidRPr="00DB42D2" w:rsidRDefault="004327C6" w:rsidP="00CE66D4">
      <w:pPr>
        <w:pStyle w:val="NormalWeb"/>
        <w:shd w:val="clear" w:color="auto" w:fill="FFFFFF"/>
        <w:spacing w:before="0" w:beforeAutospacing="0" w:after="0" w:afterAutospacing="0"/>
        <w:jc w:val="both"/>
        <w:rPr>
          <w:rFonts w:ascii="Gill Sans MT" w:hAnsi="Gill Sans MT" w:cs="Arial"/>
          <w:color w:val="0B0C0C"/>
          <w:sz w:val="22"/>
          <w:szCs w:val="22"/>
        </w:rPr>
      </w:pPr>
      <w:r w:rsidRPr="00DB42D2">
        <w:rPr>
          <w:rFonts w:ascii="Gill Sans MT" w:hAnsi="Gill Sans MT" w:cs="Arial"/>
          <w:color w:val="0B0C0C"/>
          <w:sz w:val="22"/>
          <w:szCs w:val="22"/>
        </w:rPr>
        <w:t xml:space="preserve">Thank you for your continued support for our school community as we seek to help you and your </w:t>
      </w:r>
      <w:proofErr w:type="gramStart"/>
      <w:r w:rsidRPr="00DB42D2">
        <w:rPr>
          <w:rFonts w:ascii="Gill Sans MT" w:hAnsi="Gill Sans MT" w:cs="Arial"/>
          <w:color w:val="0B0C0C"/>
          <w:sz w:val="22"/>
          <w:szCs w:val="22"/>
        </w:rPr>
        <w:t xml:space="preserve">family </w:t>
      </w:r>
      <w:r w:rsidR="00DB42D2" w:rsidRPr="00DB42D2">
        <w:rPr>
          <w:rFonts w:ascii="Gill Sans MT" w:hAnsi="Gill Sans MT" w:cs="Arial"/>
          <w:color w:val="0B0C0C"/>
          <w:sz w:val="22"/>
          <w:szCs w:val="22"/>
        </w:rPr>
        <w:t xml:space="preserve"> during</w:t>
      </w:r>
      <w:proofErr w:type="gramEnd"/>
      <w:r w:rsidR="00DB42D2" w:rsidRPr="00DB42D2">
        <w:rPr>
          <w:rFonts w:ascii="Gill Sans MT" w:hAnsi="Gill Sans MT" w:cs="Arial"/>
          <w:color w:val="0B0C0C"/>
          <w:sz w:val="22"/>
          <w:szCs w:val="22"/>
        </w:rPr>
        <w:t xml:space="preserve"> these challenging times. </w:t>
      </w:r>
    </w:p>
    <w:p w14:paraId="43564C4B" w14:textId="4BA6D2FD" w:rsidR="006747DC" w:rsidRDefault="006747DC" w:rsidP="00CE66D4">
      <w:pPr>
        <w:jc w:val="both"/>
        <w:rPr>
          <w:rFonts w:ascii="Gill Sans MT" w:hAnsi="Gill Sans MT"/>
        </w:rPr>
      </w:pPr>
    </w:p>
    <w:p w14:paraId="59F91DB5" w14:textId="44F594E0" w:rsidR="00DB42D2" w:rsidRDefault="00DB42D2" w:rsidP="00CE66D4">
      <w:pPr>
        <w:jc w:val="both"/>
        <w:rPr>
          <w:rFonts w:ascii="Gill Sans MT" w:hAnsi="Gill Sans MT"/>
        </w:rPr>
      </w:pPr>
    </w:p>
    <w:p w14:paraId="1C5D3356" w14:textId="77777777" w:rsidR="00DB42D2" w:rsidRPr="006747DC" w:rsidRDefault="00DB42D2" w:rsidP="00CE66D4">
      <w:pPr>
        <w:jc w:val="both"/>
        <w:rPr>
          <w:rFonts w:ascii="Gill Sans MT" w:hAnsi="Gill Sans MT"/>
        </w:rPr>
      </w:pPr>
    </w:p>
    <w:sectPr w:rsidR="00DB42D2" w:rsidRPr="00674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70C"/>
    <w:multiLevelType w:val="hybridMultilevel"/>
    <w:tmpl w:val="96B424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99"/>
    <w:rsid w:val="001C572F"/>
    <w:rsid w:val="00200D3A"/>
    <w:rsid w:val="004327C6"/>
    <w:rsid w:val="00667C99"/>
    <w:rsid w:val="006747DC"/>
    <w:rsid w:val="0078164A"/>
    <w:rsid w:val="00894B3D"/>
    <w:rsid w:val="009B5D54"/>
    <w:rsid w:val="00B12AFD"/>
    <w:rsid w:val="00BD489A"/>
    <w:rsid w:val="00CE66D4"/>
    <w:rsid w:val="00D576F0"/>
    <w:rsid w:val="00DB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47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C99"/>
    <w:rPr>
      <w:color w:val="0563C1" w:themeColor="hyperlink"/>
      <w:u w:val="single"/>
    </w:rPr>
  </w:style>
  <w:style w:type="character" w:customStyle="1" w:styleId="Heading3Char">
    <w:name w:val="Heading 3 Char"/>
    <w:basedOn w:val="DefaultParagraphFont"/>
    <w:link w:val="Heading3"/>
    <w:uiPriority w:val="9"/>
    <w:rsid w:val="006747D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747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47DC"/>
    <w:pPr>
      <w:ind w:left="720"/>
      <w:contextualSpacing/>
    </w:pPr>
  </w:style>
  <w:style w:type="paragraph" w:styleId="BalloonText">
    <w:name w:val="Balloon Text"/>
    <w:basedOn w:val="Normal"/>
    <w:link w:val="BalloonTextChar"/>
    <w:uiPriority w:val="99"/>
    <w:semiHidden/>
    <w:unhideWhenUsed/>
    <w:rsid w:val="00CE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47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C99"/>
    <w:rPr>
      <w:color w:val="0563C1" w:themeColor="hyperlink"/>
      <w:u w:val="single"/>
    </w:rPr>
  </w:style>
  <w:style w:type="character" w:customStyle="1" w:styleId="Heading3Char">
    <w:name w:val="Heading 3 Char"/>
    <w:basedOn w:val="DefaultParagraphFont"/>
    <w:link w:val="Heading3"/>
    <w:uiPriority w:val="9"/>
    <w:rsid w:val="006747D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747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47DC"/>
    <w:pPr>
      <w:ind w:left="720"/>
      <w:contextualSpacing/>
    </w:pPr>
  </w:style>
  <w:style w:type="paragraph" w:styleId="BalloonText">
    <w:name w:val="Balloon Text"/>
    <w:basedOn w:val="Normal"/>
    <w:link w:val="BalloonTextChar"/>
    <w:uiPriority w:val="99"/>
    <w:semiHidden/>
    <w:unhideWhenUsed/>
    <w:rsid w:val="00CE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9170">
      <w:bodyDiv w:val="1"/>
      <w:marLeft w:val="0"/>
      <w:marRight w:val="0"/>
      <w:marTop w:val="0"/>
      <w:marBottom w:val="0"/>
      <w:divBdr>
        <w:top w:val="none" w:sz="0" w:space="0" w:color="auto"/>
        <w:left w:val="none" w:sz="0" w:space="0" w:color="auto"/>
        <w:bottom w:val="none" w:sz="0" w:space="0" w:color="auto"/>
        <w:right w:val="none" w:sz="0" w:space="0" w:color="auto"/>
      </w:divBdr>
    </w:div>
    <w:div w:id="1183515608">
      <w:bodyDiv w:val="1"/>
      <w:marLeft w:val="0"/>
      <w:marRight w:val="0"/>
      <w:marTop w:val="0"/>
      <w:marBottom w:val="0"/>
      <w:divBdr>
        <w:top w:val="none" w:sz="0" w:space="0" w:color="auto"/>
        <w:left w:val="none" w:sz="0" w:space="0" w:color="auto"/>
        <w:bottom w:val="none" w:sz="0" w:space="0" w:color="auto"/>
        <w:right w:val="none" w:sz="0" w:space="0" w:color="auto"/>
      </w:divBdr>
    </w:div>
    <w:div w:id="18957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Windows User</cp:lastModifiedBy>
  <cp:revision>2</cp:revision>
  <cp:lastPrinted>2020-03-20T08:49:00Z</cp:lastPrinted>
  <dcterms:created xsi:type="dcterms:W3CDTF">2020-03-20T08:56:00Z</dcterms:created>
  <dcterms:modified xsi:type="dcterms:W3CDTF">2020-03-20T08:56:00Z</dcterms:modified>
</cp:coreProperties>
</file>